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2A1F" w14:textId="77777777" w:rsidR="000802ED" w:rsidRPr="00230674" w:rsidRDefault="00B873EB" w:rsidP="00B873EB">
      <w:pPr>
        <w:jc w:val="center"/>
      </w:pPr>
      <w:r w:rsidRPr="00230674">
        <w:rPr>
          <w:rFonts w:ascii="Arial" w:hAnsi="Arial" w:cs="Arial"/>
          <w:noProof/>
          <w:lang w:eastAsia="zh-CN"/>
        </w:rPr>
        <w:drawing>
          <wp:inline distT="0" distB="0" distL="0" distR="0" wp14:anchorId="104D2A36" wp14:editId="104D2A37">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9"/>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14:paraId="104D2A20" w14:textId="77777777" w:rsidR="00B873EB" w:rsidRPr="00230674" w:rsidRDefault="00B873EB" w:rsidP="00B873EB">
      <w:pPr>
        <w:pStyle w:val="Default"/>
        <w:rPr>
          <w:color w:val="auto"/>
        </w:rPr>
      </w:pPr>
    </w:p>
    <w:p w14:paraId="104D2A21" w14:textId="1371A62E" w:rsidR="00B873EB" w:rsidRPr="00230674" w:rsidRDefault="00B873EB" w:rsidP="00B873EB">
      <w:pPr>
        <w:jc w:val="center"/>
        <w:rPr>
          <w:b/>
          <w:bCs/>
          <w:sz w:val="28"/>
          <w:szCs w:val="28"/>
        </w:rPr>
      </w:pPr>
      <w:r w:rsidRPr="00230674">
        <w:t xml:space="preserve"> </w:t>
      </w:r>
      <w:r w:rsidRPr="00230674">
        <w:rPr>
          <w:b/>
          <w:bCs/>
          <w:sz w:val="28"/>
          <w:szCs w:val="28"/>
        </w:rPr>
        <w:t xml:space="preserve">Imperial College Union </w:t>
      </w:r>
      <w:r w:rsidR="00F6363A">
        <w:rPr>
          <w:b/>
          <w:bCs/>
          <w:sz w:val="28"/>
          <w:szCs w:val="28"/>
        </w:rPr>
        <w:t>People, Appointments</w:t>
      </w:r>
      <w:r w:rsidR="009C1908">
        <w:rPr>
          <w:b/>
          <w:bCs/>
          <w:sz w:val="28"/>
          <w:szCs w:val="28"/>
        </w:rPr>
        <w:t xml:space="preserve"> &amp; Remuneration Committee</w:t>
      </w:r>
    </w:p>
    <w:p w14:paraId="104D2A22" w14:textId="3BBD91F8" w:rsidR="00B873EB" w:rsidRPr="00230674" w:rsidRDefault="00F6363A" w:rsidP="00B873EB">
      <w:pPr>
        <w:jc w:val="center"/>
        <w:rPr>
          <w:b/>
          <w:bCs/>
          <w:sz w:val="28"/>
          <w:szCs w:val="28"/>
        </w:rPr>
      </w:pPr>
      <w:r>
        <w:rPr>
          <w:b/>
          <w:bCs/>
          <w:sz w:val="28"/>
          <w:szCs w:val="28"/>
        </w:rPr>
        <w:t>18</w:t>
      </w:r>
      <w:r w:rsidR="00230674" w:rsidRPr="00230674">
        <w:rPr>
          <w:b/>
          <w:bCs/>
          <w:sz w:val="28"/>
          <w:szCs w:val="28"/>
        </w:rPr>
        <w:t xml:space="preserve"> </w:t>
      </w:r>
      <w:r>
        <w:rPr>
          <w:b/>
          <w:bCs/>
          <w:sz w:val="28"/>
          <w:szCs w:val="28"/>
        </w:rPr>
        <w:t>Sept</w:t>
      </w:r>
      <w:r w:rsidR="00230674" w:rsidRPr="00230674">
        <w:rPr>
          <w:b/>
          <w:bCs/>
          <w:sz w:val="28"/>
          <w:szCs w:val="28"/>
        </w:rPr>
        <w:t xml:space="preserve"> 2019</w:t>
      </w:r>
    </w:p>
    <w:tbl>
      <w:tblPr>
        <w:tblStyle w:val="TableGrid"/>
        <w:tblW w:w="0" w:type="auto"/>
        <w:tblLook w:val="04A0" w:firstRow="1" w:lastRow="0" w:firstColumn="1" w:lastColumn="0" w:noHBand="0" w:noVBand="1"/>
      </w:tblPr>
      <w:tblGrid>
        <w:gridCol w:w="4448"/>
        <w:gridCol w:w="4448"/>
      </w:tblGrid>
      <w:tr w:rsidR="00230674" w:rsidRPr="00230674" w14:paraId="104D2A25" w14:textId="77777777" w:rsidTr="00B873EB">
        <w:trPr>
          <w:trHeight w:val="902"/>
        </w:trPr>
        <w:tc>
          <w:tcPr>
            <w:tcW w:w="4448" w:type="dxa"/>
          </w:tcPr>
          <w:p w14:paraId="104D2A23" w14:textId="77777777" w:rsidR="00B873EB" w:rsidRPr="00230674" w:rsidRDefault="00B873EB" w:rsidP="00B873EB">
            <w:pPr>
              <w:rPr>
                <w:b/>
                <w:sz w:val="28"/>
                <w:szCs w:val="28"/>
              </w:rPr>
            </w:pPr>
            <w:r w:rsidRPr="00230674">
              <w:rPr>
                <w:b/>
                <w:sz w:val="28"/>
                <w:szCs w:val="28"/>
              </w:rPr>
              <w:t>AGENDA ITEM NO.</w:t>
            </w:r>
          </w:p>
        </w:tc>
        <w:tc>
          <w:tcPr>
            <w:tcW w:w="4448" w:type="dxa"/>
          </w:tcPr>
          <w:p w14:paraId="104D2A24" w14:textId="1247846B" w:rsidR="00B873EB" w:rsidRPr="00230674" w:rsidRDefault="00F6363A" w:rsidP="00B873EB">
            <w:pPr>
              <w:jc w:val="center"/>
            </w:pPr>
            <w:r>
              <w:t>Item 9</w:t>
            </w:r>
          </w:p>
        </w:tc>
      </w:tr>
      <w:tr w:rsidR="00230674" w:rsidRPr="00230674" w14:paraId="104D2A28" w14:textId="77777777" w:rsidTr="00B873EB">
        <w:trPr>
          <w:trHeight w:val="943"/>
        </w:trPr>
        <w:tc>
          <w:tcPr>
            <w:tcW w:w="4448" w:type="dxa"/>
          </w:tcPr>
          <w:p w14:paraId="104D2A26" w14:textId="77777777" w:rsidR="00B873EB" w:rsidRPr="00230674" w:rsidRDefault="00B873EB" w:rsidP="00B873EB">
            <w:pPr>
              <w:rPr>
                <w:b/>
                <w:sz w:val="28"/>
                <w:szCs w:val="28"/>
              </w:rPr>
            </w:pPr>
            <w:r w:rsidRPr="00230674">
              <w:rPr>
                <w:b/>
                <w:sz w:val="28"/>
                <w:szCs w:val="28"/>
              </w:rPr>
              <w:t>TITLE</w:t>
            </w:r>
          </w:p>
        </w:tc>
        <w:tc>
          <w:tcPr>
            <w:tcW w:w="4448" w:type="dxa"/>
          </w:tcPr>
          <w:p w14:paraId="104D2A27" w14:textId="2AF600A2" w:rsidR="00B873EB" w:rsidRPr="00230674" w:rsidRDefault="00492943" w:rsidP="00B873EB">
            <w:pPr>
              <w:jc w:val="center"/>
            </w:pPr>
            <w:r>
              <w:t>Staff Survey Response</w:t>
            </w:r>
          </w:p>
        </w:tc>
      </w:tr>
      <w:tr w:rsidR="00230674" w:rsidRPr="00230674" w14:paraId="104D2A2B" w14:textId="77777777" w:rsidTr="00B873EB">
        <w:trPr>
          <w:trHeight w:val="902"/>
        </w:trPr>
        <w:tc>
          <w:tcPr>
            <w:tcW w:w="4448" w:type="dxa"/>
          </w:tcPr>
          <w:p w14:paraId="104D2A29" w14:textId="77777777" w:rsidR="00B873EB" w:rsidRPr="00230674" w:rsidRDefault="00B873EB" w:rsidP="00B873EB">
            <w:pPr>
              <w:rPr>
                <w:b/>
                <w:sz w:val="28"/>
                <w:szCs w:val="28"/>
              </w:rPr>
            </w:pPr>
            <w:r w:rsidRPr="00230674">
              <w:rPr>
                <w:b/>
                <w:sz w:val="28"/>
                <w:szCs w:val="28"/>
              </w:rPr>
              <w:t>AUTHOR</w:t>
            </w:r>
          </w:p>
        </w:tc>
        <w:tc>
          <w:tcPr>
            <w:tcW w:w="4448" w:type="dxa"/>
          </w:tcPr>
          <w:p w14:paraId="104D2A2A" w14:textId="7501501C" w:rsidR="00B873EB" w:rsidRPr="00230674" w:rsidRDefault="00230674" w:rsidP="00B873EB">
            <w:pPr>
              <w:jc w:val="center"/>
            </w:pPr>
            <w:r w:rsidRPr="00230674">
              <w:t>Jarlath O’Hara</w:t>
            </w:r>
          </w:p>
        </w:tc>
      </w:tr>
      <w:tr w:rsidR="00230674" w:rsidRPr="00230674" w14:paraId="104D2A2E" w14:textId="77777777" w:rsidTr="00B873EB">
        <w:trPr>
          <w:trHeight w:val="943"/>
        </w:trPr>
        <w:tc>
          <w:tcPr>
            <w:tcW w:w="4448" w:type="dxa"/>
          </w:tcPr>
          <w:p w14:paraId="104D2A2C" w14:textId="77777777" w:rsidR="00B873EB" w:rsidRPr="00230674" w:rsidRDefault="00B873EB" w:rsidP="00B873EB">
            <w:pPr>
              <w:rPr>
                <w:b/>
                <w:sz w:val="28"/>
                <w:szCs w:val="28"/>
              </w:rPr>
            </w:pPr>
            <w:r w:rsidRPr="00230674">
              <w:rPr>
                <w:b/>
                <w:sz w:val="28"/>
                <w:szCs w:val="28"/>
              </w:rPr>
              <w:t>EXECUTIVE SUMMARY</w:t>
            </w:r>
          </w:p>
        </w:tc>
        <w:tc>
          <w:tcPr>
            <w:tcW w:w="4448" w:type="dxa"/>
          </w:tcPr>
          <w:p w14:paraId="611A50C2" w14:textId="77777777" w:rsidR="00B873EB" w:rsidRDefault="00E15122" w:rsidP="00B873EB">
            <w:pPr>
              <w:jc w:val="center"/>
            </w:pPr>
            <w:r>
              <w:t xml:space="preserve">Following the staff survey, and consistent with all other feedback, we ran an exercise that produced a list of </w:t>
            </w:r>
            <w:r w:rsidR="00080B74">
              <w:t xml:space="preserve">potential </w:t>
            </w:r>
            <w:r>
              <w:t>specific actions</w:t>
            </w:r>
            <w:r w:rsidR="00080B74">
              <w:t xml:space="preserve"> for our action plan.</w:t>
            </w:r>
          </w:p>
          <w:p w14:paraId="7464E0D5" w14:textId="77777777" w:rsidR="00B9272B" w:rsidRDefault="00B9272B" w:rsidP="00B873EB">
            <w:pPr>
              <w:jc w:val="center"/>
            </w:pPr>
            <w:r>
              <w:t>The major points are included in this paper with the individual points to be written up and categorised.</w:t>
            </w:r>
          </w:p>
          <w:p w14:paraId="104D2A2D" w14:textId="298BD486" w:rsidR="00B9272B" w:rsidRPr="00230674" w:rsidRDefault="00B9272B" w:rsidP="00B873EB">
            <w:pPr>
              <w:jc w:val="center"/>
            </w:pPr>
            <w:bookmarkStart w:id="0" w:name="_GoBack"/>
            <w:bookmarkEnd w:id="0"/>
          </w:p>
        </w:tc>
      </w:tr>
      <w:tr w:rsidR="00230674" w:rsidRPr="00230674" w14:paraId="104D2A31" w14:textId="77777777" w:rsidTr="00B873EB">
        <w:trPr>
          <w:trHeight w:val="902"/>
        </w:trPr>
        <w:tc>
          <w:tcPr>
            <w:tcW w:w="4448" w:type="dxa"/>
          </w:tcPr>
          <w:p w14:paraId="104D2A2F" w14:textId="77777777" w:rsidR="00B873EB" w:rsidRPr="00230674" w:rsidRDefault="00B873EB" w:rsidP="00B873EB">
            <w:pPr>
              <w:rPr>
                <w:b/>
                <w:sz w:val="28"/>
                <w:szCs w:val="28"/>
              </w:rPr>
            </w:pPr>
            <w:r w:rsidRPr="00230674">
              <w:rPr>
                <w:b/>
                <w:sz w:val="28"/>
                <w:szCs w:val="28"/>
              </w:rPr>
              <w:t>PURPOSE</w:t>
            </w:r>
          </w:p>
        </w:tc>
        <w:tc>
          <w:tcPr>
            <w:tcW w:w="4448" w:type="dxa"/>
          </w:tcPr>
          <w:p w14:paraId="104D2A30" w14:textId="4DED1154" w:rsidR="00B873EB" w:rsidRPr="00230674" w:rsidRDefault="00080B74" w:rsidP="00B873EB">
            <w:pPr>
              <w:jc w:val="center"/>
            </w:pPr>
            <w:r>
              <w:t>To facilitate a committee discussion on the action plan and related points.</w:t>
            </w:r>
          </w:p>
        </w:tc>
      </w:tr>
      <w:tr w:rsidR="00230674" w:rsidRPr="00230674" w14:paraId="104D2A34" w14:textId="77777777" w:rsidTr="00B873EB">
        <w:trPr>
          <w:trHeight w:val="902"/>
        </w:trPr>
        <w:tc>
          <w:tcPr>
            <w:tcW w:w="4448" w:type="dxa"/>
          </w:tcPr>
          <w:p w14:paraId="104D2A32" w14:textId="77777777" w:rsidR="00B873EB" w:rsidRPr="00230674" w:rsidRDefault="00B873EB" w:rsidP="00B873EB">
            <w:pPr>
              <w:rPr>
                <w:b/>
                <w:sz w:val="28"/>
                <w:szCs w:val="28"/>
              </w:rPr>
            </w:pPr>
            <w:r w:rsidRPr="00230674">
              <w:rPr>
                <w:b/>
                <w:sz w:val="28"/>
                <w:szCs w:val="28"/>
              </w:rPr>
              <w:t>DECISION/ACTION REQUIRED</w:t>
            </w:r>
          </w:p>
        </w:tc>
        <w:tc>
          <w:tcPr>
            <w:tcW w:w="4448" w:type="dxa"/>
          </w:tcPr>
          <w:p w14:paraId="104D2A33" w14:textId="2ECE0345" w:rsidR="00B873EB" w:rsidRPr="00230674" w:rsidRDefault="00E15122" w:rsidP="00B873EB">
            <w:pPr>
              <w:jc w:val="center"/>
            </w:pPr>
            <w:r>
              <w:t>Discuss and adopt action plan points.</w:t>
            </w:r>
          </w:p>
        </w:tc>
      </w:tr>
    </w:tbl>
    <w:p w14:paraId="104D2A35" w14:textId="0A7CF641" w:rsidR="006F01AF" w:rsidRDefault="006F01AF" w:rsidP="00B873EB">
      <w:pPr>
        <w:jc w:val="center"/>
        <w:rPr>
          <w:color w:val="FF0000"/>
        </w:rPr>
      </w:pPr>
    </w:p>
    <w:p w14:paraId="76FFD4B5" w14:textId="77777777" w:rsidR="006F01AF" w:rsidRDefault="006F01AF">
      <w:pPr>
        <w:rPr>
          <w:color w:val="FF0000"/>
        </w:rPr>
      </w:pPr>
      <w:r>
        <w:rPr>
          <w:color w:val="FF0000"/>
        </w:rPr>
        <w:br w:type="page"/>
      </w:r>
    </w:p>
    <w:p w14:paraId="38400141" w14:textId="45080FEA" w:rsidR="00B873EB" w:rsidRDefault="00B1133F" w:rsidP="00B873EB">
      <w:pPr>
        <w:jc w:val="center"/>
        <w:rPr>
          <w:b/>
          <w:u w:val="single"/>
        </w:rPr>
      </w:pPr>
      <w:r w:rsidRPr="00B1133F">
        <w:rPr>
          <w:b/>
          <w:u w:val="single"/>
        </w:rPr>
        <w:lastRenderedPageBreak/>
        <w:t xml:space="preserve">Staff </w:t>
      </w:r>
      <w:r>
        <w:rPr>
          <w:b/>
          <w:u w:val="single"/>
        </w:rPr>
        <w:t>Survey Response</w:t>
      </w:r>
    </w:p>
    <w:p w14:paraId="61575CF2" w14:textId="6F95A10E" w:rsidR="00B1133F" w:rsidRDefault="00B1133F" w:rsidP="00B873EB">
      <w:pPr>
        <w:jc w:val="center"/>
        <w:rPr>
          <w:b/>
          <w:u w:val="single"/>
        </w:rPr>
      </w:pPr>
    </w:p>
    <w:p w14:paraId="5A507A90" w14:textId="196391B6" w:rsidR="00B1133F" w:rsidRDefault="00B1133F" w:rsidP="00B1133F">
      <w:pPr>
        <w:rPr>
          <w:b/>
        </w:rPr>
      </w:pPr>
      <w:r w:rsidRPr="00B1133F">
        <w:rPr>
          <w:b/>
        </w:rPr>
        <w:t>Introduction</w:t>
      </w:r>
    </w:p>
    <w:p w14:paraId="1BD9B1FC" w14:textId="772D56BD" w:rsidR="00B1133F" w:rsidRDefault="002B3D8B" w:rsidP="00B1133F">
      <w:r>
        <w:t xml:space="preserve">The Union took part in the College Staff Survey </w:t>
      </w:r>
      <w:r w:rsidR="00A62828">
        <w:t xml:space="preserve">with 83% of staff completing the Survey. </w:t>
      </w:r>
      <w:r w:rsidR="00801791">
        <w:t xml:space="preserve">PARC recommended </w:t>
      </w:r>
      <w:r w:rsidR="007E5957">
        <w:t>forming a focus group from the staff</w:t>
      </w:r>
      <w:r w:rsidR="00BF310C">
        <w:t xml:space="preserve"> team to co-author the Union’s response but two calls for volunteers </w:t>
      </w:r>
      <w:r w:rsidR="00F23B6D">
        <w:t xml:space="preserve">for this group </w:t>
      </w:r>
      <w:r w:rsidR="00D87311">
        <w:t xml:space="preserve">provided only one </w:t>
      </w:r>
      <w:r w:rsidR="00EB30E6">
        <w:t>volunteer in addition to the MD and Administration Support Manager</w:t>
      </w:r>
      <w:r w:rsidR="009E4F8C">
        <w:t>.</w:t>
      </w:r>
    </w:p>
    <w:p w14:paraId="39398FC4" w14:textId="3A67DF01" w:rsidR="009E4F8C" w:rsidRDefault="009E4F8C" w:rsidP="00B1133F">
      <w:r>
        <w:t xml:space="preserve">The decision was therefore taken to use a portion of the Staff Development Day on 11 September to </w:t>
      </w:r>
      <w:r w:rsidR="00DF7FC3">
        <w:t>seek staff feedback</w:t>
      </w:r>
      <w:r w:rsidR="007137F7">
        <w:t>.</w:t>
      </w:r>
    </w:p>
    <w:p w14:paraId="2AB1FF66" w14:textId="77777777" w:rsidR="00D020E7" w:rsidRDefault="005D515E" w:rsidP="00B1133F">
      <w:r>
        <w:t>At this point, feedback includes</w:t>
      </w:r>
      <w:r w:rsidR="00D020E7">
        <w:t>:</w:t>
      </w:r>
    </w:p>
    <w:p w14:paraId="3DE2EC5A" w14:textId="01387E12" w:rsidR="005D515E" w:rsidRDefault="00D020E7" w:rsidP="00D020E7">
      <w:pPr>
        <w:pStyle w:val="ListParagraph"/>
        <w:numPr>
          <w:ilvl w:val="0"/>
          <w:numId w:val="1"/>
        </w:numPr>
      </w:pPr>
      <w:r>
        <w:t>T</w:t>
      </w:r>
      <w:r w:rsidR="005D515E">
        <w:t>he recent IIP assessment and Feedback</w:t>
      </w:r>
      <w:r>
        <w:t>, including the remaining items from the IIP action plan</w:t>
      </w:r>
    </w:p>
    <w:p w14:paraId="6F492378" w14:textId="5037534F" w:rsidR="00D020E7" w:rsidRDefault="00D020E7" w:rsidP="00D020E7">
      <w:pPr>
        <w:pStyle w:val="ListParagraph"/>
        <w:numPr>
          <w:ilvl w:val="0"/>
          <w:numId w:val="1"/>
        </w:numPr>
      </w:pPr>
      <w:r>
        <w:t>Staff Survey Feedback</w:t>
      </w:r>
    </w:p>
    <w:p w14:paraId="7583D9EF" w14:textId="702A4D1E" w:rsidR="00D020E7" w:rsidRDefault="00D020E7" w:rsidP="00D020E7">
      <w:pPr>
        <w:pStyle w:val="ListParagraph"/>
        <w:numPr>
          <w:ilvl w:val="0"/>
          <w:numId w:val="1"/>
        </w:numPr>
      </w:pPr>
      <w:r>
        <w:t>Exit Interview Feedback</w:t>
      </w:r>
    </w:p>
    <w:p w14:paraId="21DD6765" w14:textId="3F7A83BF" w:rsidR="00D020E7" w:rsidRDefault="0067491D" w:rsidP="00D020E7">
      <w:pPr>
        <w:pStyle w:val="ListParagraph"/>
        <w:numPr>
          <w:ilvl w:val="0"/>
          <w:numId w:val="1"/>
        </w:numPr>
      </w:pPr>
      <w:r>
        <w:t>Feedback through 121s, team meetings, directorate meetings and all-staff town hall meetings</w:t>
      </w:r>
    </w:p>
    <w:p w14:paraId="5A1D170B" w14:textId="51C170F3" w:rsidR="00560E4D" w:rsidRDefault="00560E4D" w:rsidP="00D020E7">
      <w:pPr>
        <w:pStyle w:val="ListParagraph"/>
        <w:numPr>
          <w:ilvl w:val="0"/>
          <w:numId w:val="1"/>
        </w:numPr>
      </w:pPr>
      <w:r>
        <w:t>Various other informal mechanisms</w:t>
      </w:r>
    </w:p>
    <w:p w14:paraId="71C47AF8" w14:textId="34280019" w:rsidR="00560E4D" w:rsidRDefault="00560E4D" w:rsidP="00560E4D"/>
    <w:p w14:paraId="7D987E8B" w14:textId="03C03D80" w:rsidR="00560E4D" w:rsidRDefault="003B0254" w:rsidP="00560E4D">
      <w:pPr>
        <w:rPr>
          <w:b/>
        </w:rPr>
      </w:pPr>
      <w:r w:rsidRPr="003B0254">
        <w:rPr>
          <w:b/>
        </w:rPr>
        <w:t xml:space="preserve">Action Plan </w:t>
      </w:r>
    </w:p>
    <w:p w14:paraId="010401B0" w14:textId="0567FDE1" w:rsidR="003B0254" w:rsidRDefault="003B0254" w:rsidP="00560E4D">
      <w:r>
        <w:t>There is lots of feedback and consistent messages which provide a good under</w:t>
      </w:r>
      <w:r w:rsidR="00F44EEB">
        <w:t xml:space="preserve">standing of the issues that staff face. </w:t>
      </w:r>
      <w:r w:rsidR="00375832">
        <w:t>As such, we used the time with staff to focus on specific actions</w:t>
      </w:r>
      <w:r w:rsidR="00FF0A40">
        <w:t xml:space="preserve"> that we could commit to and put in place swiftly</w:t>
      </w:r>
      <w:r w:rsidR="001579A2">
        <w:t>.</w:t>
      </w:r>
    </w:p>
    <w:p w14:paraId="01835185" w14:textId="744614AB" w:rsidR="001579A2" w:rsidRDefault="001579A2" w:rsidP="00560E4D">
      <w:r>
        <w:t xml:space="preserve">The </w:t>
      </w:r>
      <w:r w:rsidR="00552058">
        <w:t>questions posed to staff</w:t>
      </w:r>
      <w:r w:rsidR="00FE2469">
        <w:t xml:space="preserve"> in discussion groups</w:t>
      </w:r>
      <w:r w:rsidR="00552058">
        <w:t xml:space="preserve"> were:</w:t>
      </w:r>
    </w:p>
    <w:p w14:paraId="446BD5F5" w14:textId="64174018" w:rsidR="00552058" w:rsidRDefault="00552058" w:rsidP="00552058">
      <w:pPr>
        <w:pStyle w:val="ListParagraph"/>
        <w:numPr>
          <w:ilvl w:val="0"/>
          <w:numId w:val="2"/>
        </w:numPr>
      </w:pPr>
      <w:r>
        <w:t>What one thing would make the biggest thing to you?</w:t>
      </w:r>
    </w:p>
    <w:p w14:paraId="621B8306" w14:textId="42FF6F76" w:rsidR="00552058" w:rsidRPr="003B0254" w:rsidRDefault="00552058" w:rsidP="00552058">
      <w:pPr>
        <w:pStyle w:val="ListParagraph"/>
        <w:numPr>
          <w:ilvl w:val="0"/>
          <w:numId w:val="2"/>
        </w:numPr>
      </w:pPr>
      <w:r>
        <w:t xml:space="preserve">What one thing would make the biggest thing to </w:t>
      </w:r>
      <w:r>
        <w:t>the Union?</w:t>
      </w:r>
    </w:p>
    <w:p w14:paraId="6B02B660" w14:textId="71A0F802" w:rsidR="00552058" w:rsidRDefault="00552058" w:rsidP="00552058">
      <w:pPr>
        <w:pStyle w:val="ListParagraph"/>
        <w:numPr>
          <w:ilvl w:val="0"/>
          <w:numId w:val="2"/>
        </w:numPr>
      </w:pPr>
      <w:r>
        <w:t xml:space="preserve">What action(s) would you take to respond to staff </w:t>
      </w:r>
      <w:r w:rsidR="00ED4C95">
        <w:t>feedback / staff survey?</w:t>
      </w:r>
    </w:p>
    <w:p w14:paraId="475749BB" w14:textId="2B75D5B8" w:rsidR="00ED4C95" w:rsidRDefault="00ED4C95" w:rsidP="00ED4C95"/>
    <w:p w14:paraId="6294B2C8" w14:textId="3764C0C8" w:rsidR="00ED4C95" w:rsidRDefault="00FE2469" w:rsidP="00ED4C95">
      <w:r>
        <w:t xml:space="preserve">The engagement was excellent and there were many varied responses. </w:t>
      </w:r>
      <w:r w:rsidR="00534302">
        <w:t>Where there was consensus,</w:t>
      </w:r>
      <w:r w:rsidR="007B5A74">
        <w:t xml:space="preserve"> we committed to</w:t>
      </w:r>
      <w:r w:rsidR="00534302">
        <w:t xml:space="preserve"> </w:t>
      </w:r>
      <w:r w:rsidR="00C901B5">
        <w:t>include these points on our action plan. These points are:</w:t>
      </w:r>
    </w:p>
    <w:p w14:paraId="763620DD" w14:textId="3DD196EC" w:rsidR="00C901B5" w:rsidRDefault="00C901B5" w:rsidP="007B5A74">
      <w:pPr>
        <w:pStyle w:val="ListParagraph"/>
        <w:numPr>
          <w:ilvl w:val="0"/>
          <w:numId w:val="3"/>
        </w:numPr>
      </w:pPr>
      <w:r>
        <w:t>Produce an action plan of clear a</w:t>
      </w:r>
      <w:r w:rsidR="00AA4357">
        <w:t xml:space="preserve">ctions that are </w:t>
      </w:r>
      <w:r w:rsidR="00CE44D4">
        <w:t>definite,</w:t>
      </w:r>
      <w:r w:rsidR="00AA4357">
        <w:t xml:space="preserve"> and we say exactly when they happened.</w:t>
      </w:r>
    </w:p>
    <w:p w14:paraId="2C97BDAB" w14:textId="07E7E660" w:rsidR="005A6A85" w:rsidRDefault="005A6A85" w:rsidP="007B5A74">
      <w:pPr>
        <w:pStyle w:val="ListParagraph"/>
        <w:numPr>
          <w:ilvl w:val="0"/>
          <w:numId w:val="3"/>
        </w:numPr>
      </w:pPr>
      <w:r>
        <w:t xml:space="preserve">Fill vacancies ASAP. I propose a commitment to </w:t>
      </w:r>
      <w:r w:rsidR="00EE2762">
        <w:t>communicating with the staff team our plan for filling a vacancy within 1 week of receiving notice.</w:t>
      </w:r>
    </w:p>
    <w:p w14:paraId="667DA207" w14:textId="32779A91" w:rsidR="00C419C3" w:rsidRDefault="00C419C3" w:rsidP="007B5A74">
      <w:pPr>
        <w:pStyle w:val="ListParagraph"/>
        <w:numPr>
          <w:ilvl w:val="0"/>
          <w:numId w:val="3"/>
        </w:numPr>
      </w:pPr>
      <w:r>
        <w:t xml:space="preserve">Conduct a full JD review across the Union. (This is a continuation of the </w:t>
      </w:r>
      <w:r w:rsidR="00A30835">
        <w:t>commitment from our IIP action plan).</w:t>
      </w:r>
    </w:p>
    <w:p w14:paraId="6A3ACCFB" w14:textId="13201BA0" w:rsidR="00CE44D4" w:rsidRDefault="003D1915" w:rsidP="007B5A74">
      <w:pPr>
        <w:pStyle w:val="ListParagraph"/>
        <w:numPr>
          <w:ilvl w:val="0"/>
          <w:numId w:val="3"/>
        </w:numPr>
      </w:pPr>
      <w:r>
        <w:t>Continue to work on our communications. Whilst there are many views on how this could or should be, we must make our decisions as to how we will communicate and then ensure that these happen.</w:t>
      </w:r>
    </w:p>
    <w:p w14:paraId="6FF4432E" w14:textId="1ED6F2F3" w:rsidR="00DC19D1" w:rsidRDefault="00202B7D" w:rsidP="00DC19D1">
      <w:pPr>
        <w:pStyle w:val="ListParagraph"/>
        <w:numPr>
          <w:ilvl w:val="0"/>
          <w:numId w:val="3"/>
        </w:numPr>
      </w:pPr>
      <w:r>
        <w:lastRenderedPageBreak/>
        <w:t>Reward and Recognition</w:t>
      </w:r>
      <w:r w:rsidR="00B460A5">
        <w:t xml:space="preserve"> frame</w:t>
      </w:r>
      <w:r w:rsidR="00DC19D1">
        <w:t xml:space="preserve">work. Again, there are </w:t>
      </w:r>
      <w:r w:rsidR="00DC19D1">
        <w:t>many views on how this could or should be</w:t>
      </w:r>
      <w:r w:rsidR="00DC19D1">
        <w:t xml:space="preserve"> done</w:t>
      </w:r>
      <w:r w:rsidR="00DC19D1">
        <w:t>, we must make our decisions as to how we will c</w:t>
      </w:r>
      <w:r w:rsidR="00DC19D1">
        <w:t>onduct R&amp;R</w:t>
      </w:r>
      <w:r w:rsidR="00DC19D1">
        <w:t xml:space="preserve"> and then ensure that these happen.</w:t>
      </w:r>
    </w:p>
    <w:p w14:paraId="37331A69" w14:textId="32A3702B" w:rsidR="00291678" w:rsidRDefault="00871C2D" w:rsidP="00DC19D1">
      <w:pPr>
        <w:pStyle w:val="ListParagraph"/>
        <w:numPr>
          <w:ilvl w:val="0"/>
          <w:numId w:val="3"/>
        </w:numPr>
      </w:pPr>
      <w:r>
        <w:t>Feedback be classified into:</w:t>
      </w:r>
    </w:p>
    <w:p w14:paraId="4312EA0A" w14:textId="75C58223" w:rsidR="00871C2D" w:rsidRDefault="00871C2D" w:rsidP="00871C2D">
      <w:pPr>
        <w:pStyle w:val="ListParagraph"/>
        <w:numPr>
          <w:ilvl w:val="1"/>
          <w:numId w:val="3"/>
        </w:numPr>
      </w:pPr>
      <w:r>
        <w:t xml:space="preserve">Yes, we can </w:t>
      </w:r>
      <w:r w:rsidR="005A6F03">
        <w:t xml:space="preserve">and will </w:t>
      </w:r>
      <w:r>
        <w:t>do this now.</w:t>
      </w:r>
    </w:p>
    <w:p w14:paraId="4742AFF1" w14:textId="346012E9" w:rsidR="00871C2D" w:rsidRDefault="00871C2D" w:rsidP="00871C2D">
      <w:pPr>
        <w:pStyle w:val="ListParagraph"/>
        <w:numPr>
          <w:ilvl w:val="1"/>
          <w:numId w:val="3"/>
        </w:numPr>
      </w:pPr>
      <w:r>
        <w:t xml:space="preserve">Yes, we can do </w:t>
      </w:r>
      <w:proofErr w:type="gramStart"/>
      <w:r>
        <w:t>this</w:t>
      </w:r>
      <w:proofErr w:type="gramEnd"/>
      <w:r>
        <w:t xml:space="preserve"> but it will take longer. It will be done by </w:t>
      </w:r>
      <w:r w:rsidR="00310102">
        <w:t>this time.</w:t>
      </w:r>
    </w:p>
    <w:p w14:paraId="64C25467" w14:textId="3BF7BBCC" w:rsidR="00310102" w:rsidRDefault="00310102" w:rsidP="00871C2D">
      <w:pPr>
        <w:pStyle w:val="ListParagraph"/>
        <w:numPr>
          <w:ilvl w:val="1"/>
          <w:numId w:val="3"/>
        </w:numPr>
      </w:pPr>
      <w:r>
        <w:t>We cannot / will not do this because X.</w:t>
      </w:r>
    </w:p>
    <w:p w14:paraId="6DDBD48D" w14:textId="77777777" w:rsidR="005A6F03" w:rsidRDefault="005A6F03" w:rsidP="00A30835">
      <w:pPr>
        <w:ind w:left="360"/>
      </w:pPr>
    </w:p>
    <w:p w14:paraId="3714A7E5" w14:textId="14B3B631" w:rsidR="00A30835" w:rsidRPr="003B0254" w:rsidRDefault="00A30835" w:rsidP="00A30835">
      <w:pPr>
        <w:ind w:left="360"/>
      </w:pPr>
      <w:r>
        <w:t>There were many less unanimous suggestions</w:t>
      </w:r>
      <w:r w:rsidR="00123D83">
        <w:t xml:space="preserve"> ranging from ‘install a coffee machine’ through to </w:t>
      </w:r>
      <w:r w:rsidR="00CD7B92">
        <w:t>‘</w:t>
      </w:r>
      <w:r w:rsidR="00C124DC">
        <w:t xml:space="preserve">more transparent communications’. I propose that these be listed </w:t>
      </w:r>
      <w:r w:rsidR="00E2646C">
        <w:t>and categorised as per point-6 above and communicated to staff.</w:t>
      </w:r>
    </w:p>
    <w:sectPr w:rsidR="00A30835" w:rsidRPr="003B0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50AD"/>
    <w:multiLevelType w:val="hybridMultilevel"/>
    <w:tmpl w:val="A1F493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F602DD3"/>
    <w:multiLevelType w:val="hybridMultilevel"/>
    <w:tmpl w:val="576060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FB19E0"/>
    <w:multiLevelType w:val="hybridMultilevel"/>
    <w:tmpl w:val="C66A7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EB"/>
    <w:rsid w:val="000802ED"/>
    <w:rsid w:val="00080B74"/>
    <w:rsid w:val="00123D83"/>
    <w:rsid w:val="001579A2"/>
    <w:rsid w:val="00202B7D"/>
    <w:rsid w:val="00230674"/>
    <w:rsid w:val="00291678"/>
    <w:rsid w:val="002938C8"/>
    <w:rsid w:val="002B3D8B"/>
    <w:rsid w:val="00310102"/>
    <w:rsid w:val="00375832"/>
    <w:rsid w:val="003B0254"/>
    <w:rsid w:val="003C160A"/>
    <w:rsid w:val="003D1915"/>
    <w:rsid w:val="00492943"/>
    <w:rsid w:val="00523AD4"/>
    <w:rsid w:val="00534302"/>
    <w:rsid w:val="00552058"/>
    <w:rsid w:val="005529D8"/>
    <w:rsid w:val="00560E4D"/>
    <w:rsid w:val="005A6A85"/>
    <w:rsid w:val="005A6F03"/>
    <w:rsid w:val="005D515E"/>
    <w:rsid w:val="0067491D"/>
    <w:rsid w:val="006F01AF"/>
    <w:rsid w:val="007137F7"/>
    <w:rsid w:val="007B5A74"/>
    <w:rsid w:val="007E5957"/>
    <w:rsid w:val="00801791"/>
    <w:rsid w:val="00823CBC"/>
    <w:rsid w:val="00834D31"/>
    <w:rsid w:val="00871C2D"/>
    <w:rsid w:val="00873B2D"/>
    <w:rsid w:val="009C1908"/>
    <w:rsid w:val="009E4F8C"/>
    <w:rsid w:val="00A30835"/>
    <w:rsid w:val="00A62828"/>
    <w:rsid w:val="00AA4357"/>
    <w:rsid w:val="00AE15EE"/>
    <w:rsid w:val="00B1133F"/>
    <w:rsid w:val="00B460A5"/>
    <w:rsid w:val="00B873EB"/>
    <w:rsid w:val="00B9272B"/>
    <w:rsid w:val="00BF310C"/>
    <w:rsid w:val="00C124DC"/>
    <w:rsid w:val="00C419C3"/>
    <w:rsid w:val="00C901B5"/>
    <w:rsid w:val="00CD7B92"/>
    <w:rsid w:val="00CE44D4"/>
    <w:rsid w:val="00D020E7"/>
    <w:rsid w:val="00D87311"/>
    <w:rsid w:val="00DC19D1"/>
    <w:rsid w:val="00DF7FC3"/>
    <w:rsid w:val="00E15122"/>
    <w:rsid w:val="00E2646C"/>
    <w:rsid w:val="00EB30E6"/>
    <w:rsid w:val="00ED4C95"/>
    <w:rsid w:val="00EE2762"/>
    <w:rsid w:val="00F23B6D"/>
    <w:rsid w:val="00F44EEB"/>
    <w:rsid w:val="00F6363A"/>
    <w:rsid w:val="00FE2469"/>
    <w:rsid w:val="00FF0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2A1F"/>
  <w15:chartTrackingRefBased/>
  <w15:docId w15:val="{A181F6A9-7B7B-4E8F-A7CE-EBDDCECC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3E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B8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8C8"/>
    <w:rPr>
      <w:rFonts w:ascii="Segoe UI" w:hAnsi="Segoe UI" w:cs="Segoe UI"/>
      <w:sz w:val="18"/>
      <w:szCs w:val="18"/>
    </w:rPr>
  </w:style>
  <w:style w:type="paragraph" w:styleId="ListParagraph">
    <w:name w:val="List Paragraph"/>
    <w:basedOn w:val="Normal"/>
    <w:uiPriority w:val="34"/>
    <w:qFormat/>
    <w:rsid w:val="00D0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005FAECD2B6D45B9C7DB815FEFE1B7" ma:contentTypeVersion="4" ma:contentTypeDescription="Create a new document." ma:contentTypeScope="" ma:versionID="dac96517de98a13520b28cd6337208d2">
  <xsd:schema xmlns:xsd="http://www.w3.org/2001/XMLSchema" xmlns:xs="http://www.w3.org/2001/XMLSchema" xmlns:p="http://schemas.microsoft.com/office/2006/metadata/properties" xmlns:ns2="a9f42c83-e223-4b8c-a866-35aa64f44fbf" xmlns:ns3="4f440a89-f93d-4a21-9e4e-db829551706f" targetNamespace="http://schemas.microsoft.com/office/2006/metadata/properties" ma:root="true" ma:fieldsID="6e1b7ece920953f95865673e74c3e36c" ns2:_="" ns3:_="">
    <xsd:import namespace="a9f42c83-e223-4b8c-a866-35aa64f44fbf"/>
    <xsd:import namespace="4f440a89-f93d-4a21-9e4e-db8295517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42c83-e223-4b8c-a866-35aa64f44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440a89-f93d-4a21-9e4e-db8295517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D5307-9DE2-48FC-B10E-50DDF40708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73AA2-4975-4A7E-91EE-3C8C370D42DB}">
  <ds:schemaRefs>
    <ds:schemaRef ds:uri="http://schemas.microsoft.com/sharepoint/v3/contenttype/forms"/>
  </ds:schemaRefs>
</ds:datastoreItem>
</file>

<file path=customXml/itemProps3.xml><?xml version="1.0" encoding="utf-8"?>
<ds:datastoreItem xmlns:ds="http://schemas.openxmlformats.org/officeDocument/2006/customXml" ds:itemID="{C800C14C-74CF-41D8-B4AD-CF0C28295760}"/>
</file>

<file path=customXml/itemProps4.xml><?xml version="1.0" encoding="utf-8"?>
<ds:datastoreItem xmlns:ds="http://schemas.openxmlformats.org/officeDocument/2006/customXml" ds:itemID="{8E45382B-D6B1-449A-85B0-94EF32C2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O'Hara, Jarlath H</cp:lastModifiedBy>
  <cp:revision>55</cp:revision>
  <dcterms:created xsi:type="dcterms:W3CDTF">2019-09-13T14:31:00Z</dcterms:created>
  <dcterms:modified xsi:type="dcterms:W3CDTF">2019-09-13T16:04:00Z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0x01010095005FAECD2B6D45B9C7DB815FEFE1B7</vt:lpwstr>
  </property>
</Properties>
</file>