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D2A1F" w14:textId="77777777" w:rsidR="000802ED" w:rsidRPr="00230674" w:rsidRDefault="00B873EB" w:rsidP="00B873EB">
      <w:pPr>
        <w:jc w:val="center"/>
      </w:pPr>
      <w:r w:rsidRPr="00230674">
        <w:rPr>
          <w:rFonts w:ascii="Arial" w:hAnsi="Arial" w:cs="Arial"/>
          <w:noProof/>
          <w:lang w:eastAsia="zh-CN"/>
        </w:rPr>
        <w:drawing>
          <wp:inline distT="0" distB="0" distL="0" distR="0" wp14:anchorId="104D2A36" wp14:editId="104D2A37">
            <wp:extent cx="1266825" cy="647700"/>
            <wp:effectExtent l="19050" t="0" r="9525" b="0"/>
            <wp:docPr id="5" name="Picture 1" descr="small_BLAC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BLACK_R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4D2A20" w14:textId="77777777" w:rsidR="00B873EB" w:rsidRPr="00230674" w:rsidRDefault="00B873EB" w:rsidP="00B873EB">
      <w:pPr>
        <w:pStyle w:val="Default"/>
        <w:rPr>
          <w:color w:val="auto"/>
        </w:rPr>
      </w:pPr>
    </w:p>
    <w:p w14:paraId="3FF5ADDF" w14:textId="77777777" w:rsidR="00E83003" w:rsidRPr="00230674" w:rsidRDefault="00B873EB" w:rsidP="00005E71">
      <w:pPr>
        <w:jc w:val="center"/>
        <w:rPr>
          <w:b/>
          <w:bCs/>
          <w:sz w:val="28"/>
          <w:szCs w:val="28"/>
        </w:rPr>
      </w:pPr>
      <w:r w:rsidRPr="00230674">
        <w:t xml:space="preserve"> </w:t>
      </w:r>
      <w:r w:rsidR="00E83003" w:rsidRPr="00230674">
        <w:rPr>
          <w:b/>
          <w:bCs/>
          <w:sz w:val="28"/>
          <w:szCs w:val="28"/>
        </w:rPr>
        <w:t xml:space="preserve">Imperial College Union </w:t>
      </w:r>
      <w:r w:rsidR="00E83003">
        <w:rPr>
          <w:b/>
          <w:bCs/>
          <w:sz w:val="28"/>
          <w:szCs w:val="28"/>
        </w:rPr>
        <w:t>People, Appointments &amp; Remuneration Committee</w:t>
      </w:r>
    </w:p>
    <w:p w14:paraId="4F1C0C51" w14:textId="77777777" w:rsidR="00E83003" w:rsidRPr="00230674" w:rsidRDefault="00E83003" w:rsidP="00E830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Pr="0023067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Sept</w:t>
      </w:r>
      <w:r w:rsidRPr="00230674">
        <w:rPr>
          <w:b/>
          <w:bCs/>
          <w:sz w:val="28"/>
          <w:szCs w:val="28"/>
        </w:rPr>
        <w:t xml:space="preserve">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8"/>
      </w:tblGrid>
      <w:tr w:rsidR="00230674" w:rsidRPr="00230674" w14:paraId="104D2A25" w14:textId="77777777" w:rsidTr="00B873EB">
        <w:trPr>
          <w:trHeight w:val="902"/>
        </w:trPr>
        <w:tc>
          <w:tcPr>
            <w:tcW w:w="4448" w:type="dxa"/>
          </w:tcPr>
          <w:p w14:paraId="104D2A23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AGENDA ITEM NO.</w:t>
            </w:r>
          </w:p>
        </w:tc>
        <w:tc>
          <w:tcPr>
            <w:tcW w:w="4448" w:type="dxa"/>
          </w:tcPr>
          <w:p w14:paraId="104D2A24" w14:textId="41BA8266" w:rsidR="00B873EB" w:rsidRPr="00230674" w:rsidRDefault="007723D4" w:rsidP="00B873EB">
            <w:pPr>
              <w:jc w:val="center"/>
            </w:pPr>
            <w:r>
              <w:t>8</w:t>
            </w:r>
          </w:p>
        </w:tc>
      </w:tr>
      <w:tr w:rsidR="00230674" w:rsidRPr="00230674" w14:paraId="104D2A28" w14:textId="77777777" w:rsidTr="00B873EB">
        <w:trPr>
          <w:trHeight w:val="943"/>
        </w:trPr>
        <w:tc>
          <w:tcPr>
            <w:tcW w:w="4448" w:type="dxa"/>
          </w:tcPr>
          <w:p w14:paraId="104D2A26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4448" w:type="dxa"/>
          </w:tcPr>
          <w:p w14:paraId="104D2A27" w14:textId="05C3CA11" w:rsidR="00B873EB" w:rsidRPr="00230674" w:rsidRDefault="007723D4" w:rsidP="00B873EB">
            <w:pPr>
              <w:jc w:val="center"/>
            </w:pPr>
            <w:r>
              <w:t>Exit Interview Su</w:t>
            </w:r>
            <w:r w:rsidR="00924409">
              <w:t>mmary</w:t>
            </w:r>
          </w:p>
        </w:tc>
      </w:tr>
      <w:tr w:rsidR="00230674" w:rsidRPr="00230674" w14:paraId="104D2A2B" w14:textId="77777777" w:rsidTr="00B873EB">
        <w:trPr>
          <w:trHeight w:val="902"/>
        </w:trPr>
        <w:tc>
          <w:tcPr>
            <w:tcW w:w="4448" w:type="dxa"/>
          </w:tcPr>
          <w:p w14:paraId="104D2A29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AUTHOR</w:t>
            </w:r>
          </w:p>
        </w:tc>
        <w:tc>
          <w:tcPr>
            <w:tcW w:w="4448" w:type="dxa"/>
          </w:tcPr>
          <w:p w14:paraId="104D2A2A" w14:textId="7501501C" w:rsidR="00B873EB" w:rsidRPr="00230674" w:rsidRDefault="00230674" w:rsidP="00B873EB">
            <w:pPr>
              <w:jc w:val="center"/>
            </w:pPr>
            <w:r w:rsidRPr="00230674">
              <w:t>Jarlath O’Hara</w:t>
            </w:r>
          </w:p>
        </w:tc>
      </w:tr>
      <w:tr w:rsidR="00230674" w:rsidRPr="00230674" w14:paraId="104D2A2E" w14:textId="77777777" w:rsidTr="00B873EB">
        <w:trPr>
          <w:trHeight w:val="943"/>
        </w:trPr>
        <w:tc>
          <w:tcPr>
            <w:tcW w:w="4448" w:type="dxa"/>
          </w:tcPr>
          <w:p w14:paraId="104D2A2C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EXECUTIVE SUMMARY</w:t>
            </w:r>
          </w:p>
        </w:tc>
        <w:tc>
          <w:tcPr>
            <w:tcW w:w="4448" w:type="dxa"/>
          </w:tcPr>
          <w:p w14:paraId="402EADC0" w14:textId="77777777" w:rsidR="00B873EB" w:rsidRDefault="00673DD3" w:rsidP="00B873EB">
            <w:pPr>
              <w:jc w:val="center"/>
            </w:pPr>
            <w:r>
              <w:t>22 of 62 permanent staff members left the Union during 18/19.</w:t>
            </w:r>
          </w:p>
          <w:p w14:paraId="405C2153" w14:textId="77777777" w:rsidR="00673DD3" w:rsidRDefault="00673DD3" w:rsidP="00B873EB">
            <w:pPr>
              <w:jc w:val="center"/>
            </w:pPr>
            <w:r>
              <w:t>Their feed</w:t>
            </w:r>
            <w:r w:rsidR="00F314E1">
              <w:t xml:space="preserve">back is consistent with key messages that have run through IIP, Staff Survey and other feedback </w:t>
            </w:r>
            <w:r w:rsidR="00E2259E">
              <w:t xml:space="preserve">mechanisms and are outlined </w:t>
            </w:r>
            <w:r w:rsidR="00FB0668">
              <w:t xml:space="preserve">in the paper. </w:t>
            </w:r>
          </w:p>
          <w:p w14:paraId="104D2A2D" w14:textId="658527FE" w:rsidR="00FB0668" w:rsidRPr="00230674" w:rsidRDefault="00FB0668" w:rsidP="00B873EB">
            <w:pPr>
              <w:jc w:val="center"/>
            </w:pPr>
            <w:bookmarkStart w:id="0" w:name="_GoBack"/>
            <w:bookmarkEnd w:id="0"/>
          </w:p>
        </w:tc>
      </w:tr>
      <w:tr w:rsidR="00230674" w:rsidRPr="00230674" w14:paraId="104D2A31" w14:textId="77777777" w:rsidTr="00B873EB">
        <w:trPr>
          <w:trHeight w:val="902"/>
        </w:trPr>
        <w:tc>
          <w:tcPr>
            <w:tcW w:w="4448" w:type="dxa"/>
          </w:tcPr>
          <w:p w14:paraId="104D2A2F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PURPOSE</w:t>
            </w:r>
          </w:p>
        </w:tc>
        <w:tc>
          <w:tcPr>
            <w:tcW w:w="4448" w:type="dxa"/>
          </w:tcPr>
          <w:p w14:paraId="104D2A30" w14:textId="4658C247" w:rsidR="00B873EB" w:rsidRPr="00230674" w:rsidRDefault="008B1419" w:rsidP="00B873EB">
            <w:pPr>
              <w:jc w:val="center"/>
            </w:pPr>
            <w:r>
              <w:t xml:space="preserve">To provide PARC with a high-level summary paper which can be considered alongside </w:t>
            </w:r>
            <w:r w:rsidR="00673DD3">
              <w:t>Staff Survey Action Plan.</w:t>
            </w:r>
          </w:p>
        </w:tc>
      </w:tr>
      <w:tr w:rsidR="00230674" w:rsidRPr="00230674" w14:paraId="104D2A34" w14:textId="77777777" w:rsidTr="00B873EB">
        <w:trPr>
          <w:trHeight w:val="902"/>
        </w:trPr>
        <w:tc>
          <w:tcPr>
            <w:tcW w:w="4448" w:type="dxa"/>
          </w:tcPr>
          <w:p w14:paraId="104D2A32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DECISION/ACTION REQUIRED</w:t>
            </w:r>
          </w:p>
        </w:tc>
        <w:tc>
          <w:tcPr>
            <w:tcW w:w="4448" w:type="dxa"/>
          </w:tcPr>
          <w:p w14:paraId="104D2A33" w14:textId="538B0347" w:rsidR="00B873EB" w:rsidRPr="00230674" w:rsidRDefault="00673DD3" w:rsidP="00B873EB">
            <w:pPr>
              <w:jc w:val="center"/>
            </w:pPr>
            <w:r>
              <w:t>Consideration alongside Staff Survey Action Plan.</w:t>
            </w:r>
          </w:p>
        </w:tc>
      </w:tr>
    </w:tbl>
    <w:p w14:paraId="104D2A35" w14:textId="36FF0691" w:rsidR="00375A9C" w:rsidRDefault="00375A9C" w:rsidP="00B873EB">
      <w:pPr>
        <w:jc w:val="center"/>
        <w:rPr>
          <w:color w:val="FF0000"/>
        </w:rPr>
      </w:pPr>
    </w:p>
    <w:p w14:paraId="70ABBE9E" w14:textId="77777777" w:rsidR="00375A9C" w:rsidRDefault="00375A9C">
      <w:pPr>
        <w:rPr>
          <w:color w:val="FF0000"/>
        </w:rPr>
      </w:pPr>
      <w:r>
        <w:rPr>
          <w:color w:val="FF0000"/>
        </w:rPr>
        <w:br w:type="page"/>
      </w:r>
    </w:p>
    <w:p w14:paraId="41320538" w14:textId="2A9F0702" w:rsidR="00B873EB" w:rsidRDefault="00375A9C" w:rsidP="00B873EB">
      <w:pPr>
        <w:jc w:val="center"/>
        <w:rPr>
          <w:b/>
          <w:u w:val="single"/>
        </w:rPr>
      </w:pPr>
      <w:r w:rsidRPr="00375A9C">
        <w:rPr>
          <w:b/>
          <w:u w:val="single"/>
        </w:rPr>
        <w:lastRenderedPageBreak/>
        <w:t>Exit In</w:t>
      </w:r>
      <w:r>
        <w:rPr>
          <w:b/>
          <w:u w:val="single"/>
        </w:rPr>
        <w:t>terview Summary Report</w:t>
      </w:r>
      <w:r>
        <w:rPr>
          <w:b/>
          <w:u w:val="single"/>
        </w:rPr>
        <w:tab/>
      </w:r>
    </w:p>
    <w:p w14:paraId="31DCABDF" w14:textId="79BA632C" w:rsidR="00375A9C" w:rsidRDefault="00375A9C" w:rsidP="00B873EB">
      <w:pPr>
        <w:jc w:val="center"/>
        <w:rPr>
          <w:b/>
          <w:u w:val="single"/>
        </w:rPr>
      </w:pPr>
    </w:p>
    <w:p w14:paraId="7E7B9507" w14:textId="6E1ACD95" w:rsidR="00375A9C" w:rsidRDefault="008E0E64" w:rsidP="00375A9C">
      <w:pPr>
        <w:rPr>
          <w:b/>
        </w:rPr>
      </w:pPr>
      <w:r w:rsidRPr="008E0E64">
        <w:rPr>
          <w:b/>
        </w:rPr>
        <w:t>Introduction</w:t>
      </w:r>
    </w:p>
    <w:p w14:paraId="154DB1FC" w14:textId="739793AC" w:rsidR="008E0E64" w:rsidRDefault="008E0E64" w:rsidP="00375A9C">
      <w:r>
        <w:t xml:space="preserve">22 of 62 </w:t>
      </w:r>
      <w:r w:rsidR="00581E70">
        <w:t xml:space="preserve">permanent </w:t>
      </w:r>
      <w:r>
        <w:t xml:space="preserve">staff members left the Union in 18/19 meaning a </w:t>
      </w:r>
      <w:r w:rsidR="00DD3082">
        <w:t>65% retention rate over the year.</w:t>
      </w:r>
      <w:r w:rsidR="00581E70">
        <w:t xml:space="preserve"> Th</w:t>
      </w:r>
      <w:r w:rsidR="00D20FCF">
        <w:t xml:space="preserve">ese figures include staff who leave during their contract and therefore </w:t>
      </w:r>
      <w:r w:rsidR="00581E70">
        <w:t xml:space="preserve">does not include student staff, temporary </w:t>
      </w:r>
      <w:r w:rsidR="00A22F0F">
        <w:t xml:space="preserve">or </w:t>
      </w:r>
      <w:r w:rsidR="00581E70">
        <w:t xml:space="preserve">fixed term staff </w:t>
      </w:r>
      <w:r w:rsidR="00A22F0F">
        <w:t>including sabbatical officers</w:t>
      </w:r>
      <w:r w:rsidR="00D20FCF">
        <w:t>.</w:t>
      </w:r>
    </w:p>
    <w:p w14:paraId="19091470" w14:textId="11D677D6" w:rsidR="00D20FCF" w:rsidRDefault="00AB19C2" w:rsidP="00375A9C">
      <w:r>
        <w:t>Exit interviews are normally conducted by the Managing Director during the last week of s</w:t>
      </w:r>
      <w:r w:rsidR="00E818EE">
        <w:t>taff notice period. Where</w:t>
      </w:r>
      <w:r>
        <w:t xml:space="preserve"> this is not lo</w:t>
      </w:r>
      <w:r w:rsidR="00E818EE">
        <w:t>gistically possible, an appropriate senior staff member is identified to conduct the exit interview.</w:t>
      </w:r>
    </w:p>
    <w:p w14:paraId="3064F6EF" w14:textId="04C7E22F" w:rsidR="00E818EE" w:rsidRDefault="0097694C" w:rsidP="00375A9C">
      <w:r>
        <w:t xml:space="preserve">Questions are included in the appendix and staff are invited to give honest feedback on positive and less positive aspects of their experience working for the Union. </w:t>
      </w:r>
      <w:r w:rsidR="00640394">
        <w:t>It is clarified that feedback will be collated into a</w:t>
      </w:r>
      <w:r w:rsidR="000043DD">
        <w:t>n anonymised</w:t>
      </w:r>
      <w:r w:rsidR="00640394">
        <w:t xml:space="preserve"> report such as this</w:t>
      </w:r>
      <w:r w:rsidR="000043DD">
        <w:t xml:space="preserve"> unless there is an explicit agreement to follow up a point directly.</w:t>
      </w:r>
    </w:p>
    <w:p w14:paraId="033CCC1E" w14:textId="1CF7579E" w:rsidR="004B5B51" w:rsidRDefault="004B5B51" w:rsidP="00375A9C">
      <w:r>
        <w:t xml:space="preserve">Over the course of the year the feedback has </w:t>
      </w:r>
      <w:r w:rsidR="008503BE">
        <w:t xml:space="preserve">been consistent with existing conversations and </w:t>
      </w:r>
      <w:r w:rsidR="005D1EEC">
        <w:t xml:space="preserve">other feedback mechanisms which have fed into </w:t>
      </w:r>
      <w:r w:rsidR="008503BE">
        <w:t>action plans relating to IIP</w:t>
      </w:r>
      <w:r w:rsidR="005D1EEC">
        <w:t xml:space="preserve"> etc. </w:t>
      </w:r>
      <w:r w:rsidR="007B1CF5">
        <w:t>They always provide a unique perspective on these same topics</w:t>
      </w:r>
      <w:r w:rsidR="00101698">
        <w:t xml:space="preserve"> which is very helpful in forming a complete picture</w:t>
      </w:r>
      <w:r w:rsidR="00834B07">
        <w:t>.</w:t>
      </w:r>
    </w:p>
    <w:p w14:paraId="57E9180C" w14:textId="48784C65" w:rsidR="00834B07" w:rsidRDefault="00834B07" w:rsidP="00375A9C"/>
    <w:p w14:paraId="4A179948" w14:textId="2A547676" w:rsidR="009F4B05" w:rsidRPr="00304267" w:rsidRDefault="009F4B05" w:rsidP="00375A9C">
      <w:pPr>
        <w:rPr>
          <w:b/>
        </w:rPr>
      </w:pPr>
      <w:r w:rsidRPr="00304267">
        <w:rPr>
          <w:b/>
        </w:rPr>
        <w:t>Key messages from staff are:</w:t>
      </w:r>
    </w:p>
    <w:p w14:paraId="21C304B6" w14:textId="2F3BFE13" w:rsidR="00FD4491" w:rsidRDefault="009F4B05" w:rsidP="008B1419">
      <w:pPr>
        <w:pStyle w:val="ListParagraph"/>
        <w:numPr>
          <w:ilvl w:val="0"/>
          <w:numId w:val="5"/>
        </w:numPr>
      </w:pPr>
      <w:r>
        <w:t>They enjoyed their time working at the Union</w:t>
      </w:r>
      <w:r w:rsidR="00FD4491">
        <w:t xml:space="preserve"> and the people they worked with</w:t>
      </w:r>
      <w:r w:rsidR="00E21854">
        <w:t>.</w:t>
      </w:r>
    </w:p>
    <w:p w14:paraId="1C4EC102" w14:textId="49432053" w:rsidR="00AC3C84" w:rsidRDefault="003F3FE9" w:rsidP="008B1419">
      <w:pPr>
        <w:pStyle w:val="ListParagraph"/>
        <w:numPr>
          <w:ilvl w:val="0"/>
          <w:numId w:val="5"/>
        </w:numPr>
      </w:pPr>
      <w:r>
        <w:t>Their JDs are often not reflective of the actual work that they do</w:t>
      </w:r>
      <w:r w:rsidR="00E25877">
        <w:t xml:space="preserve"> – roughly 50% report being overworked</w:t>
      </w:r>
      <w:r w:rsidR="00E21854">
        <w:t>.</w:t>
      </w:r>
    </w:p>
    <w:p w14:paraId="214236A4" w14:textId="048A509C" w:rsidR="00834B07" w:rsidRDefault="00F949E1" w:rsidP="008B1419">
      <w:pPr>
        <w:pStyle w:val="ListParagraph"/>
        <w:numPr>
          <w:ilvl w:val="0"/>
          <w:numId w:val="5"/>
        </w:numPr>
      </w:pPr>
      <w:r>
        <w:t xml:space="preserve">They </w:t>
      </w:r>
      <w:r w:rsidR="00FD4491">
        <w:t>developed lots</w:t>
      </w:r>
      <w:r>
        <w:t xml:space="preserve"> but are </w:t>
      </w:r>
      <w:r w:rsidR="00AC3C84">
        <w:t xml:space="preserve">not always able to </w:t>
      </w:r>
      <w:r w:rsidR="00752557">
        <w:t>dedicate the time to development</w:t>
      </w:r>
      <w:r w:rsidR="00E21854">
        <w:t>.</w:t>
      </w:r>
    </w:p>
    <w:p w14:paraId="2D5C9E35" w14:textId="5E1A344D" w:rsidR="00834B07" w:rsidRDefault="00834B07" w:rsidP="008B1419">
      <w:pPr>
        <w:pStyle w:val="ListParagraph"/>
        <w:numPr>
          <w:ilvl w:val="0"/>
          <w:numId w:val="5"/>
        </w:numPr>
      </w:pPr>
      <w:r>
        <w:t xml:space="preserve">Reward and recognition </w:t>
      </w:r>
      <w:r w:rsidR="00DE598E">
        <w:t>are</w:t>
      </w:r>
      <w:r>
        <w:t xml:space="preserve"> not consistent and well established</w:t>
      </w:r>
      <w:r w:rsidR="00E21854">
        <w:t>.</w:t>
      </w:r>
    </w:p>
    <w:p w14:paraId="2068B6A7" w14:textId="001F46BF" w:rsidR="00D20FCF" w:rsidRDefault="00752557" w:rsidP="008B1419">
      <w:pPr>
        <w:pStyle w:val="ListParagraph"/>
        <w:numPr>
          <w:ilvl w:val="0"/>
          <w:numId w:val="5"/>
        </w:numPr>
      </w:pPr>
      <w:r>
        <w:t>Inductions are improving but still not consistent</w:t>
      </w:r>
      <w:r w:rsidR="00E21854">
        <w:t>.</w:t>
      </w:r>
    </w:p>
    <w:p w14:paraId="242E3373" w14:textId="07B6852A" w:rsidR="003A523F" w:rsidRDefault="003A523F" w:rsidP="008B1419">
      <w:pPr>
        <w:pStyle w:val="ListParagraph"/>
        <w:numPr>
          <w:ilvl w:val="0"/>
          <w:numId w:val="5"/>
        </w:numPr>
      </w:pPr>
      <w:r>
        <w:t>Communications are improving but still not good enough especially in consistency</w:t>
      </w:r>
      <w:r w:rsidR="00E21854">
        <w:t>.</w:t>
      </w:r>
    </w:p>
    <w:p w14:paraId="03DF9AAA" w14:textId="7A617445" w:rsidR="00FA4A1F" w:rsidRDefault="00967D25" w:rsidP="008B1419">
      <w:pPr>
        <w:pStyle w:val="ListParagraph"/>
        <w:numPr>
          <w:ilvl w:val="0"/>
          <w:numId w:val="5"/>
        </w:numPr>
      </w:pPr>
      <w:r>
        <w:t>Support from Line manager is very varied (from Excellent to poor)</w:t>
      </w:r>
      <w:r w:rsidR="00E21854">
        <w:t>.</w:t>
      </w:r>
    </w:p>
    <w:p w14:paraId="5E3A8372" w14:textId="082430F6" w:rsidR="00967D25" w:rsidRDefault="00880A73" w:rsidP="008B1419">
      <w:pPr>
        <w:pStyle w:val="ListParagraph"/>
        <w:numPr>
          <w:ilvl w:val="0"/>
          <w:numId w:val="5"/>
        </w:numPr>
      </w:pPr>
      <w:r>
        <w:t>Salaries are generally considered good</w:t>
      </w:r>
      <w:r w:rsidR="00FC2864">
        <w:t xml:space="preserve"> </w:t>
      </w:r>
      <w:r w:rsidR="00DE598E">
        <w:t>regarding</w:t>
      </w:r>
      <w:r w:rsidR="00FC2864">
        <w:t xml:space="preserve"> their JD but not always when compared to</w:t>
      </w:r>
      <w:r w:rsidR="00644A84">
        <w:t xml:space="preserve"> what they</w:t>
      </w:r>
      <w:r w:rsidR="00D447EE">
        <w:t xml:space="preserve"> </w:t>
      </w:r>
      <w:r w:rsidR="00644A84">
        <w:t>actually do</w:t>
      </w:r>
      <w:r w:rsidR="00FC2864">
        <w:t xml:space="preserve">. </w:t>
      </w:r>
      <w:r w:rsidR="00D447EE">
        <w:t>A c</w:t>
      </w:r>
      <w:r w:rsidR="00FC2864">
        <w:t xml:space="preserve">ontrast with College “equivalent” positions is often </w:t>
      </w:r>
      <w:r w:rsidR="00CF1B01">
        <w:t>raised as a concern.</w:t>
      </w:r>
    </w:p>
    <w:p w14:paraId="53934D85" w14:textId="5F57F62F" w:rsidR="00CF1B01" w:rsidRDefault="00CF1B01" w:rsidP="008B1419">
      <w:pPr>
        <w:pStyle w:val="ListParagraph"/>
        <w:numPr>
          <w:ilvl w:val="0"/>
          <w:numId w:val="5"/>
        </w:numPr>
      </w:pPr>
      <w:r>
        <w:t>Working conditions, benefits, Annual Leave</w:t>
      </w:r>
      <w:r w:rsidR="002D7996">
        <w:t xml:space="preserve"> and equal opportunities are generally</w:t>
      </w:r>
      <w:r w:rsidR="00492561">
        <w:t xml:space="preserve"> considered</w:t>
      </w:r>
      <w:r w:rsidR="002D7996">
        <w:t xml:space="preserve"> very positively</w:t>
      </w:r>
      <w:r w:rsidR="00492561">
        <w:t>.</w:t>
      </w:r>
    </w:p>
    <w:p w14:paraId="36F2643A" w14:textId="3340CA50" w:rsidR="00523882" w:rsidRDefault="000504F0" w:rsidP="00375A9C">
      <w:r>
        <w:t xml:space="preserve">Specific comments </w:t>
      </w:r>
      <w:r w:rsidR="00D43E63">
        <w:t>about</w:t>
      </w:r>
      <w:r>
        <w:t xml:space="preserve"> changes to an individual role</w:t>
      </w:r>
      <w:r w:rsidR="00763FA7">
        <w:t xml:space="preserve"> are very varied and have usually already been fed into the direct line manager.</w:t>
      </w:r>
      <w:r w:rsidR="003A506E">
        <w:t xml:space="preserve"> Where this is not the case, that feedback is considered as part of the recruitment process and / or general practice.</w:t>
      </w:r>
    </w:p>
    <w:p w14:paraId="6D50B725" w14:textId="19C5F55D" w:rsidR="003A506E" w:rsidRDefault="006305C1" w:rsidP="00375A9C">
      <w:r>
        <w:t xml:space="preserve">The nature and timing of these exit interviews, being spread throughout the year, means that they are a constant gauge </w:t>
      </w:r>
      <w:r w:rsidR="00E02F0E">
        <w:t>on where communications, morale, direction etc are across the Union</w:t>
      </w:r>
      <w:r w:rsidR="00936226">
        <w:t xml:space="preserve"> whilst allowing for some differences which do occur between different teams.</w:t>
      </w:r>
    </w:p>
    <w:p w14:paraId="5A62AF6D" w14:textId="03033C26" w:rsidR="00936226" w:rsidRDefault="00936226" w:rsidP="00375A9C">
      <w:r>
        <w:t>T</w:t>
      </w:r>
      <w:r w:rsidR="009D30C3">
        <w:t>his feedback has been used to form our work on Investors In People and my proposal is that the key messages</w:t>
      </w:r>
      <w:r w:rsidR="00E348A8">
        <w:t xml:space="preserve"> above are considered alongside our Staff Survey and therefore feed into a single action plan</w:t>
      </w:r>
      <w:r w:rsidR="00D43E63">
        <w:t xml:space="preserve"> as discussed in the subsequent paper.</w:t>
      </w:r>
    </w:p>
    <w:p w14:paraId="5297115F" w14:textId="2A9CB873" w:rsidR="00523882" w:rsidRDefault="00523882"/>
    <w:p w14:paraId="09F11344" w14:textId="63233FFF" w:rsidR="00523882" w:rsidRPr="001A707D" w:rsidRDefault="00523882" w:rsidP="00375A9C">
      <w:pPr>
        <w:rPr>
          <w:rFonts w:cstheme="minorHAnsi"/>
          <w:b/>
        </w:rPr>
      </w:pPr>
      <w:r w:rsidRPr="00523882">
        <w:rPr>
          <w:b/>
        </w:rPr>
        <w:t>Appendix – E</w:t>
      </w:r>
      <w:r w:rsidRPr="001A707D">
        <w:rPr>
          <w:rFonts w:cstheme="minorHAnsi"/>
          <w:b/>
        </w:rPr>
        <w:t>xit Interview Questions</w:t>
      </w:r>
    </w:p>
    <w:p w14:paraId="5A5B0036" w14:textId="70240B01" w:rsidR="00523882" w:rsidRPr="001A707D" w:rsidRDefault="00523882" w:rsidP="00375A9C">
      <w:pPr>
        <w:rPr>
          <w:rFonts w:cstheme="minorHAnsi"/>
          <w:b/>
        </w:rPr>
      </w:pPr>
    </w:p>
    <w:p w14:paraId="3E668F87" w14:textId="77777777" w:rsidR="00523882" w:rsidRPr="001A707D" w:rsidRDefault="00523882" w:rsidP="00523882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1A707D">
        <w:rPr>
          <w:rFonts w:asciiTheme="minorHAnsi" w:hAnsiTheme="minorHAnsi" w:cstheme="minorHAnsi"/>
          <w:sz w:val="22"/>
          <w:szCs w:val="22"/>
        </w:rPr>
        <w:t xml:space="preserve">Your Job </w:t>
      </w:r>
    </w:p>
    <w:p w14:paraId="7F9D0FE5" w14:textId="77777777" w:rsidR="00523882" w:rsidRPr="001A707D" w:rsidRDefault="00523882" w:rsidP="00523882">
      <w:pPr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1A707D">
        <w:rPr>
          <w:rFonts w:cstheme="minorHAnsi"/>
        </w:rPr>
        <w:t>What did you like the most about your job?</w:t>
      </w:r>
    </w:p>
    <w:p w14:paraId="007A8485" w14:textId="77777777" w:rsidR="00523882" w:rsidRPr="001A707D" w:rsidRDefault="00523882" w:rsidP="00523882">
      <w:pPr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1A707D">
        <w:rPr>
          <w:rFonts w:cstheme="minorHAnsi"/>
        </w:rPr>
        <w:t>What did you like the least about your job?</w:t>
      </w:r>
    </w:p>
    <w:p w14:paraId="7E529F4A" w14:textId="77777777" w:rsidR="00523882" w:rsidRPr="001A707D" w:rsidRDefault="00523882" w:rsidP="00523882">
      <w:pPr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1A707D">
        <w:rPr>
          <w:rFonts w:cstheme="minorHAnsi"/>
        </w:rPr>
        <w:t>Was the size of your workload OK?</w:t>
      </w:r>
    </w:p>
    <w:p w14:paraId="0566D647" w14:textId="77777777" w:rsidR="00523882" w:rsidRPr="001A707D" w:rsidRDefault="00523882" w:rsidP="00523882">
      <w:pPr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1A707D">
        <w:rPr>
          <w:rFonts w:cstheme="minorHAnsi"/>
        </w:rPr>
        <w:t>Do you feel that the duties you were expected to carry out were reasonable to the post?</w:t>
      </w:r>
    </w:p>
    <w:p w14:paraId="3568C8B7" w14:textId="77777777" w:rsidR="00523882" w:rsidRPr="001A707D" w:rsidRDefault="00523882" w:rsidP="00523882">
      <w:pPr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1A707D">
        <w:rPr>
          <w:rFonts w:cstheme="minorHAnsi"/>
        </w:rPr>
        <w:t>How effective was your induction process?</w:t>
      </w:r>
    </w:p>
    <w:p w14:paraId="27A705F1" w14:textId="1789A6FB" w:rsidR="00523882" w:rsidRPr="001A707D" w:rsidRDefault="00523882" w:rsidP="00523882">
      <w:pPr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1A707D">
        <w:rPr>
          <w:rFonts w:cstheme="minorHAnsi"/>
        </w:rPr>
        <w:t xml:space="preserve">How do you view the opportunities for personal development within </w:t>
      </w:r>
      <w:r w:rsidR="002005BF" w:rsidRPr="001A707D">
        <w:rPr>
          <w:rFonts w:cstheme="minorHAnsi"/>
        </w:rPr>
        <w:t>the</w:t>
      </w:r>
      <w:r w:rsidRPr="001A707D">
        <w:rPr>
          <w:rFonts w:cstheme="minorHAnsi"/>
        </w:rPr>
        <w:t xml:space="preserve"> U</w:t>
      </w:r>
      <w:r w:rsidR="002005BF" w:rsidRPr="001A707D">
        <w:rPr>
          <w:rFonts w:cstheme="minorHAnsi"/>
        </w:rPr>
        <w:t>nion</w:t>
      </w:r>
      <w:r w:rsidRPr="001A707D">
        <w:rPr>
          <w:rFonts w:cstheme="minorHAnsi"/>
        </w:rPr>
        <w:t>?</w:t>
      </w:r>
    </w:p>
    <w:p w14:paraId="3A0F1365" w14:textId="77777777" w:rsidR="00523882" w:rsidRPr="001A707D" w:rsidRDefault="00523882" w:rsidP="00523882">
      <w:pPr>
        <w:rPr>
          <w:rFonts w:cstheme="minorHAnsi"/>
        </w:rPr>
      </w:pPr>
    </w:p>
    <w:p w14:paraId="6F67EA0C" w14:textId="7AE64CD3" w:rsidR="00523882" w:rsidRPr="001A707D" w:rsidRDefault="00523882" w:rsidP="00523882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1A707D">
        <w:rPr>
          <w:rFonts w:asciiTheme="minorHAnsi" w:hAnsiTheme="minorHAnsi" w:cstheme="minorHAnsi"/>
          <w:sz w:val="22"/>
          <w:szCs w:val="22"/>
        </w:rPr>
        <w:t>T</w:t>
      </w:r>
      <w:r w:rsidR="001A707D" w:rsidRPr="001A707D">
        <w:rPr>
          <w:rFonts w:asciiTheme="minorHAnsi" w:hAnsiTheme="minorHAnsi" w:cstheme="minorHAnsi"/>
          <w:sz w:val="22"/>
          <w:szCs w:val="22"/>
        </w:rPr>
        <w:t>he</w:t>
      </w:r>
      <w:r w:rsidRPr="001A707D">
        <w:rPr>
          <w:rFonts w:asciiTheme="minorHAnsi" w:hAnsiTheme="minorHAnsi" w:cstheme="minorHAnsi"/>
          <w:sz w:val="22"/>
          <w:szCs w:val="22"/>
        </w:rPr>
        <w:t xml:space="preserve"> U</w:t>
      </w:r>
      <w:r w:rsidR="001A707D" w:rsidRPr="001A707D">
        <w:rPr>
          <w:rFonts w:asciiTheme="minorHAnsi" w:hAnsiTheme="minorHAnsi" w:cstheme="minorHAnsi"/>
          <w:sz w:val="22"/>
          <w:szCs w:val="22"/>
        </w:rPr>
        <w:t>nion</w:t>
      </w:r>
    </w:p>
    <w:p w14:paraId="008ABED5" w14:textId="6D77244F" w:rsidR="00523882" w:rsidRPr="001A707D" w:rsidRDefault="00523882" w:rsidP="00523882">
      <w:pPr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1A707D">
        <w:rPr>
          <w:rFonts w:cstheme="minorHAnsi"/>
        </w:rPr>
        <w:t xml:space="preserve">What are your feelings about </w:t>
      </w:r>
      <w:r w:rsidR="002005BF" w:rsidRPr="001A707D">
        <w:rPr>
          <w:rFonts w:cstheme="minorHAnsi"/>
        </w:rPr>
        <w:t>the</w:t>
      </w:r>
      <w:r w:rsidR="002005BF" w:rsidRPr="001A707D">
        <w:rPr>
          <w:rFonts w:cstheme="minorHAnsi"/>
        </w:rPr>
        <w:t xml:space="preserve"> U</w:t>
      </w:r>
      <w:r w:rsidR="002005BF" w:rsidRPr="001A707D">
        <w:rPr>
          <w:rFonts w:cstheme="minorHAnsi"/>
        </w:rPr>
        <w:t>nion</w:t>
      </w:r>
      <w:r w:rsidR="002005BF" w:rsidRPr="001A707D">
        <w:rPr>
          <w:rFonts w:cstheme="minorHAnsi"/>
        </w:rPr>
        <w:t xml:space="preserve"> </w:t>
      </w:r>
      <w:r w:rsidRPr="001A707D">
        <w:rPr>
          <w:rFonts w:cstheme="minorHAnsi"/>
        </w:rPr>
        <w:t>as an employer?</w:t>
      </w:r>
    </w:p>
    <w:p w14:paraId="716B2CFA" w14:textId="6721115A" w:rsidR="00523882" w:rsidRPr="001A707D" w:rsidRDefault="00523882" w:rsidP="00523882">
      <w:pPr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1A707D">
        <w:rPr>
          <w:rFonts w:cstheme="minorHAnsi"/>
        </w:rPr>
        <w:t xml:space="preserve">How do you rate morale at </w:t>
      </w:r>
      <w:r w:rsidR="002005BF" w:rsidRPr="001A707D">
        <w:rPr>
          <w:rFonts w:cstheme="minorHAnsi"/>
        </w:rPr>
        <w:t>the</w:t>
      </w:r>
      <w:r w:rsidR="002005BF" w:rsidRPr="001A707D">
        <w:rPr>
          <w:rFonts w:cstheme="minorHAnsi"/>
        </w:rPr>
        <w:t xml:space="preserve"> U</w:t>
      </w:r>
      <w:r w:rsidR="002005BF" w:rsidRPr="001A707D">
        <w:rPr>
          <w:rFonts w:cstheme="minorHAnsi"/>
        </w:rPr>
        <w:t>nion</w:t>
      </w:r>
      <w:r w:rsidRPr="001A707D">
        <w:rPr>
          <w:rFonts w:cstheme="minorHAnsi"/>
        </w:rPr>
        <w:t>?</w:t>
      </w:r>
    </w:p>
    <w:p w14:paraId="55965631" w14:textId="77777777" w:rsidR="00692DF0" w:rsidRDefault="00523882" w:rsidP="00692DF0">
      <w:pPr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1A707D">
        <w:rPr>
          <w:rFonts w:cstheme="minorHAnsi"/>
        </w:rPr>
        <w:t xml:space="preserve">How do you rate internal communication at </w:t>
      </w:r>
      <w:r w:rsidR="002005BF" w:rsidRPr="001A707D">
        <w:rPr>
          <w:rFonts w:cstheme="minorHAnsi"/>
        </w:rPr>
        <w:t>the</w:t>
      </w:r>
      <w:r w:rsidR="002005BF" w:rsidRPr="001A707D">
        <w:rPr>
          <w:rFonts w:cstheme="minorHAnsi"/>
        </w:rPr>
        <w:t xml:space="preserve"> U</w:t>
      </w:r>
      <w:r w:rsidR="002005BF" w:rsidRPr="001A707D">
        <w:rPr>
          <w:rFonts w:cstheme="minorHAnsi"/>
        </w:rPr>
        <w:t>nion</w:t>
      </w:r>
      <w:r w:rsidR="00692DF0">
        <w:rPr>
          <w:rFonts w:cstheme="minorHAnsi"/>
        </w:rPr>
        <w:t>?</w:t>
      </w:r>
    </w:p>
    <w:p w14:paraId="6A744ECD" w14:textId="01A5ED89" w:rsidR="00523882" w:rsidRPr="00692DF0" w:rsidRDefault="00523882" w:rsidP="00692DF0">
      <w:pPr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692DF0">
        <w:rPr>
          <w:rFonts w:cstheme="minorHAnsi"/>
        </w:rPr>
        <w:t>Can you suggest any improvements?</w:t>
      </w:r>
    </w:p>
    <w:p w14:paraId="3AB97417" w14:textId="77777777" w:rsidR="001A707D" w:rsidRDefault="001A707D" w:rsidP="00523882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6CB1D5B6" w14:textId="28074A48" w:rsidR="00523882" w:rsidRPr="001A707D" w:rsidRDefault="00523882" w:rsidP="00523882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1A707D">
        <w:rPr>
          <w:rFonts w:asciiTheme="minorHAnsi" w:hAnsiTheme="minorHAnsi" w:cstheme="minorHAnsi"/>
          <w:sz w:val="22"/>
          <w:szCs w:val="22"/>
        </w:rPr>
        <w:t>Development</w:t>
      </w:r>
    </w:p>
    <w:p w14:paraId="7D609D47" w14:textId="77777777" w:rsidR="00523882" w:rsidRPr="001A707D" w:rsidRDefault="00523882" w:rsidP="00523882">
      <w:pPr>
        <w:rPr>
          <w:rFonts w:cstheme="minorHAnsi"/>
        </w:rPr>
      </w:pPr>
      <w:r w:rsidRPr="001A707D">
        <w:rPr>
          <w:rFonts w:cstheme="minorHAnsi"/>
        </w:rPr>
        <w:t>In terms of your position, how would you rate the following?</w:t>
      </w:r>
    </w:p>
    <w:p w14:paraId="5994E8DA" w14:textId="77777777" w:rsidR="00523882" w:rsidRPr="001A707D" w:rsidRDefault="00523882" w:rsidP="00523882">
      <w:pPr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1A707D">
        <w:rPr>
          <w:rFonts w:cstheme="minorHAnsi"/>
        </w:rPr>
        <w:t>Salary</w:t>
      </w:r>
    </w:p>
    <w:p w14:paraId="3C6D9612" w14:textId="77777777" w:rsidR="00523882" w:rsidRPr="001A707D" w:rsidRDefault="00523882" w:rsidP="00523882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1A707D">
        <w:rPr>
          <w:rFonts w:cstheme="minorHAnsi"/>
        </w:rPr>
        <w:t>Working Conditions</w:t>
      </w:r>
    </w:p>
    <w:p w14:paraId="7920E64F" w14:textId="77777777" w:rsidR="00523882" w:rsidRPr="001A707D" w:rsidRDefault="00523882" w:rsidP="00523882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1A707D">
        <w:rPr>
          <w:rFonts w:cstheme="minorHAnsi"/>
        </w:rPr>
        <w:t>Work Colleagues</w:t>
      </w:r>
    </w:p>
    <w:p w14:paraId="52B375AC" w14:textId="77777777" w:rsidR="00523882" w:rsidRPr="001A707D" w:rsidRDefault="00523882" w:rsidP="00523882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1A707D">
        <w:rPr>
          <w:rFonts w:cstheme="minorHAnsi"/>
        </w:rPr>
        <w:t>Benefits</w:t>
      </w:r>
    </w:p>
    <w:p w14:paraId="34ACE61F" w14:textId="77777777" w:rsidR="00523882" w:rsidRPr="001A707D" w:rsidRDefault="00523882" w:rsidP="00523882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1A707D">
        <w:rPr>
          <w:rFonts w:cstheme="minorHAnsi"/>
        </w:rPr>
        <w:t>Support from Line Manager</w:t>
      </w:r>
    </w:p>
    <w:p w14:paraId="343C01AE" w14:textId="77777777" w:rsidR="00523882" w:rsidRPr="001A707D" w:rsidRDefault="00523882" w:rsidP="00523882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1A707D">
        <w:rPr>
          <w:rFonts w:cstheme="minorHAnsi"/>
        </w:rPr>
        <w:t>Annual Leave entitlement</w:t>
      </w:r>
    </w:p>
    <w:p w14:paraId="61F191C2" w14:textId="77777777" w:rsidR="00523882" w:rsidRPr="001A707D" w:rsidRDefault="00523882" w:rsidP="00523882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1A707D">
        <w:rPr>
          <w:rFonts w:cstheme="minorHAnsi"/>
        </w:rPr>
        <w:t>Equal Opportunities</w:t>
      </w:r>
    </w:p>
    <w:p w14:paraId="6F36431C" w14:textId="77777777" w:rsidR="00523882" w:rsidRPr="001A707D" w:rsidRDefault="00523882" w:rsidP="00523882">
      <w:pPr>
        <w:rPr>
          <w:rFonts w:cstheme="minorHAnsi"/>
        </w:rPr>
      </w:pPr>
    </w:p>
    <w:p w14:paraId="0FB97F30" w14:textId="77777777" w:rsidR="00523882" w:rsidRPr="001A707D" w:rsidRDefault="00523882" w:rsidP="00523882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1A707D">
        <w:rPr>
          <w:rFonts w:asciiTheme="minorHAnsi" w:hAnsiTheme="minorHAnsi" w:cstheme="minorHAnsi"/>
          <w:sz w:val="22"/>
          <w:szCs w:val="22"/>
        </w:rPr>
        <w:t>General</w:t>
      </w:r>
    </w:p>
    <w:p w14:paraId="5A510B35" w14:textId="77777777" w:rsidR="00523882" w:rsidRPr="001A707D" w:rsidRDefault="00523882" w:rsidP="00B033EE">
      <w:pPr>
        <w:pStyle w:val="ListParagraph"/>
        <w:numPr>
          <w:ilvl w:val="0"/>
          <w:numId w:val="4"/>
        </w:numPr>
        <w:rPr>
          <w:rFonts w:cstheme="minorHAnsi"/>
        </w:rPr>
      </w:pPr>
      <w:r w:rsidRPr="001A707D">
        <w:rPr>
          <w:rFonts w:cstheme="minorHAnsi"/>
        </w:rPr>
        <w:t>If you could make 3 changes to your role what would they be and why?</w:t>
      </w:r>
    </w:p>
    <w:p w14:paraId="3F801C03" w14:textId="6914B8D7" w:rsidR="00523882" w:rsidRPr="001A707D" w:rsidRDefault="00523882" w:rsidP="00B033EE">
      <w:pPr>
        <w:pStyle w:val="ListParagraph"/>
        <w:numPr>
          <w:ilvl w:val="0"/>
          <w:numId w:val="4"/>
        </w:numPr>
        <w:rPr>
          <w:rFonts w:cstheme="minorHAnsi"/>
        </w:rPr>
      </w:pPr>
      <w:r w:rsidRPr="001A707D">
        <w:rPr>
          <w:rFonts w:cstheme="minorHAnsi"/>
        </w:rPr>
        <w:t xml:space="preserve">Are there any other issues that you want to bring up about </w:t>
      </w:r>
      <w:r w:rsidR="002005BF" w:rsidRPr="001A707D">
        <w:rPr>
          <w:rFonts w:cstheme="minorHAnsi"/>
        </w:rPr>
        <w:t>the</w:t>
      </w:r>
      <w:r w:rsidR="002005BF" w:rsidRPr="001A707D">
        <w:rPr>
          <w:rFonts w:cstheme="minorHAnsi"/>
        </w:rPr>
        <w:t xml:space="preserve"> U</w:t>
      </w:r>
      <w:r w:rsidR="002005BF" w:rsidRPr="001A707D">
        <w:rPr>
          <w:rFonts w:cstheme="minorHAnsi"/>
        </w:rPr>
        <w:t>nion</w:t>
      </w:r>
      <w:r w:rsidR="002005BF" w:rsidRPr="001A707D">
        <w:rPr>
          <w:rFonts w:cstheme="minorHAnsi"/>
        </w:rPr>
        <w:t xml:space="preserve"> </w:t>
      </w:r>
      <w:r w:rsidRPr="001A707D">
        <w:rPr>
          <w:rFonts w:cstheme="minorHAnsi"/>
        </w:rPr>
        <w:t>and how it conducts its day-to-day affairs</w:t>
      </w:r>
    </w:p>
    <w:p w14:paraId="30BF641A" w14:textId="77777777" w:rsidR="00523882" w:rsidRPr="001A707D" w:rsidRDefault="00523882" w:rsidP="00523882">
      <w:pPr>
        <w:rPr>
          <w:rFonts w:cstheme="minorHAnsi"/>
        </w:rPr>
      </w:pPr>
    </w:p>
    <w:p w14:paraId="396FF816" w14:textId="77777777" w:rsidR="00523882" w:rsidRDefault="00523882" w:rsidP="00523882"/>
    <w:p w14:paraId="178D3824" w14:textId="77777777" w:rsidR="00523882" w:rsidRDefault="00523882" w:rsidP="00523882"/>
    <w:p w14:paraId="1FAF6FE2" w14:textId="77777777" w:rsidR="00523882" w:rsidRDefault="00523882" w:rsidP="00523882"/>
    <w:p w14:paraId="31C71B14" w14:textId="77777777" w:rsidR="00523882" w:rsidRPr="00523882" w:rsidRDefault="00523882" w:rsidP="00375A9C">
      <w:pPr>
        <w:rPr>
          <w:b/>
        </w:rPr>
      </w:pPr>
    </w:p>
    <w:sectPr w:rsidR="00523882" w:rsidRPr="005238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5C12"/>
    <w:multiLevelType w:val="hybridMultilevel"/>
    <w:tmpl w:val="EBD015DA"/>
    <w:lvl w:ilvl="0" w:tplc="2AFEBF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157F3"/>
    <w:multiLevelType w:val="hybridMultilevel"/>
    <w:tmpl w:val="6FB27D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FEBF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608D688">
      <w:start w:val="3"/>
      <w:numFmt w:val="upperLetter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115C85"/>
    <w:multiLevelType w:val="hybridMultilevel"/>
    <w:tmpl w:val="6AEE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C2083"/>
    <w:multiLevelType w:val="hybridMultilevel"/>
    <w:tmpl w:val="F7A2A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A75CB4"/>
    <w:multiLevelType w:val="hybridMultilevel"/>
    <w:tmpl w:val="65386B90"/>
    <w:lvl w:ilvl="0" w:tplc="2AFEBF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EB"/>
    <w:rsid w:val="000043DD"/>
    <w:rsid w:val="000504F0"/>
    <w:rsid w:val="000802ED"/>
    <w:rsid w:val="00101698"/>
    <w:rsid w:val="001A707D"/>
    <w:rsid w:val="002005BF"/>
    <w:rsid w:val="00230674"/>
    <w:rsid w:val="002938C8"/>
    <w:rsid w:val="002D7996"/>
    <w:rsid w:val="00304267"/>
    <w:rsid w:val="00375A9C"/>
    <w:rsid w:val="003A3C1B"/>
    <w:rsid w:val="003A506E"/>
    <w:rsid w:val="003A523F"/>
    <w:rsid w:val="003C160A"/>
    <w:rsid w:val="003F3FE9"/>
    <w:rsid w:val="00492561"/>
    <w:rsid w:val="004B5B51"/>
    <w:rsid w:val="00521FBF"/>
    <w:rsid w:val="00523882"/>
    <w:rsid w:val="005529D8"/>
    <w:rsid w:val="00581E70"/>
    <w:rsid w:val="005D1EEC"/>
    <w:rsid w:val="006305C1"/>
    <w:rsid w:val="00640394"/>
    <w:rsid w:val="00644A84"/>
    <w:rsid w:val="00673DD3"/>
    <w:rsid w:val="00692DF0"/>
    <w:rsid w:val="00752557"/>
    <w:rsid w:val="00763FA7"/>
    <w:rsid w:val="007723D4"/>
    <w:rsid w:val="007B1CF5"/>
    <w:rsid w:val="00823CBC"/>
    <w:rsid w:val="00834B07"/>
    <w:rsid w:val="00834D31"/>
    <w:rsid w:val="008503BE"/>
    <w:rsid w:val="00873B2D"/>
    <w:rsid w:val="00880A73"/>
    <w:rsid w:val="008B1419"/>
    <w:rsid w:val="008E0E64"/>
    <w:rsid w:val="00924409"/>
    <w:rsid w:val="00936226"/>
    <w:rsid w:val="00967D25"/>
    <w:rsid w:val="0097694C"/>
    <w:rsid w:val="009D30C3"/>
    <w:rsid w:val="009F4B05"/>
    <w:rsid w:val="00A22F0F"/>
    <w:rsid w:val="00AB19C2"/>
    <w:rsid w:val="00AC3C84"/>
    <w:rsid w:val="00B033EE"/>
    <w:rsid w:val="00B873EB"/>
    <w:rsid w:val="00CF1B01"/>
    <w:rsid w:val="00D20FCF"/>
    <w:rsid w:val="00D43E63"/>
    <w:rsid w:val="00D447EE"/>
    <w:rsid w:val="00DD3082"/>
    <w:rsid w:val="00DE598E"/>
    <w:rsid w:val="00E02F0E"/>
    <w:rsid w:val="00E21854"/>
    <w:rsid w:val="00E2259E"/>
    <w:rsid w:val="00E25877"/>
    <w:rsid w:val="00E348A8"/>
    <w:rsid w:val="00E818EE"/>
    <w:rsid w:val="00E83003"/>
    <w:rsid w:val="00F314E1"/>
    <w:rsid w:val="00F949E1"/>
    <w:rsid w:val="00FA4A1F"/>
    <w:rsid w:val="00FB0668"/>
    <w:rsid w:val="00FC2864"/>
    <w:rsid w:val="00FD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D2A1F"/>
  <w15:chartTrackingRefBased/>
  <w15:docId w15:val="{A181F6A9-7B7B-4E8F-A7CE-EBDDCECC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2388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8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8C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523882"/>
    <w:rPr>
      <w:rFonts w:ascii="Arial" w:eastAsia="Times New Roman" w:hAnsi="Arial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03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05FAECD2B6D45B9C7DB815FEFE1B7" ma:contentTypeVersion="4" ma:contentTypeDescription="Create a new document." ma:contentTypeScope="" ma:versionID="dac96517de98a13520b28cd6337208d2">
  <xsd:schema xmlns:xsd="http://www.w3.org/2001/XMLSchema" xmlns:xs="http://www.w3.org/2001/XMLSchema" xmlns:p="http://schemas.microsoft.com/office/2006/metadata/properties" xmlns:ns2="a9f42c83-e223-4b8c-a866-35aa64f44fbf" xmlns:ns3="4f440a89-f93d-4a21-9e4e-db829551706f" targetNamespace="http://schemas.microsoft.com/office/2006/metadata/properties" ma:root="true" ma:fieldsID="6e1b7ece920953f95865673e74c3e36c" ns2:_="" ns3:_="">
    <xsd:import namespace="a9f42c83-e223-4b8c-a866-35aa64f44fbf"/>
    <xsd:import namespace="4f440a89-f93d-4a21-9e4e-db8295517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42c83-e223-4b8c-a866-35aa64f44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40a89-f93d-4a21-9e4e-db8295517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73AA2-4975-4A7E-91EE-3C8C370D4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D5307-9DE2-48FC-B10E-50DDF40708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39456C-D9FA-4EDE-A439-44ACC00D2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O'Hara, Jarlath H</cp:lastModifiedBy>
  <cp:revision>63</cp:revision>
  <dcterms:created xsi:type="dcterms:W3CDTF">2019-09-13T14:30:00Z</dcterms:created>
  <dcterms:modified xsi:type="dcterms:W3CDTF">2019-09-13T15:28:00Z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0x01010095005FAECD2B6D45B9C7DB815FEFE1B7</vt:lpwstr>
  </property>
</Properties>
</file>