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7016933" w:rsidP="68588D68" w:rsidRDefault="37016933" w14:paraId="1F4C112B" w14:textId="609A73B8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37016933">
        <w:drawing>
          <wp:inline wp14:editId="0B4ABCE9" wp14:anchorId="4628DED6">
            <wp:extent cx="1295400" cy="647700"/>
            <wp:effectExtent l="0" t="0" r="0" b="0"/>
            <wp:docPr id="7161007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7a20f3baa841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016933" w:rsidP="68588D68" w:rsidRDefault="37016933" w14:paraId="49FB33A7" w14:textId="7DA9FBDE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68588D68" w:rsidR="3701693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  <w:t>Imperial College Union People, Appointments &amp; Remuneration Committee</w:t>
      </w:r>
    </w:p>
    <w:p w:rsidR="37016933" w:rsidP="68588D68" w:rsidRDefault="37016933" w14:paraId="22CC634C" w14:textId="233DF31B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68588D68" w:rsidR="3701693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  <w:t>20 February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68588D68" w:rsidTr="68588D68" w14:paraId="1DB46F4D">
        <w:tc>
          <w:tcPr>
            <w:tcW w:w="4513" w:type="dxa"/>
            <w:tcMar/>
          </w:tcPr>
          <w:p w:rsidR="68588D68" w:rsidP="68588D68" w:rsidRDefault="68588D68" w14:paraId="5D78DF80" w14:textId="68B93AB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8588D68" w:rsidR="68588D6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-GB"/>
              </w:rPr>
              <w:t>AGENDA ITEM NO.</w:t>
            </w:r>
          </w:p>
        </w:tc>
        <w:tc>
          <w:tcPr>
            <w:tcW w:w="4513" w:type="dxa"/>
            <w:tcMar/>
          </w:tcPr>
          <w:p w:rsidR="702665A0" w:rsidP="68588D68" w:rsidRDefault="702665A0" w14:paraId="3835FDC9" w14:textId="55E5D4D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8588D68" w:rsidR="702665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6</w:t>
            </w:r>
          </w:p>
        </w:tc>
      </w:tr>
      <w:tr w:rsidR="68588D68" w:rsidTr="68588D68" w14:paraId="093E1328">
        <w:tc>
          <w:tcPr>
            <w:tcW w:w="4513" w:type="dxa"/>
            <w:tcMar/>
          </w:tcPr>
          <w:p w:rsidR="68588D68" w:rsidP="68588D68" w:rsidRDefault="68588D68" w14:paraId="2A1E2429" w14:textId="6CB4202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8588D68" w:rsidR="68588D6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-GB"/>
              </w:rPr>
              <w:t>TITLE</w:t>
            </w:r>
          </w:p>
        </w:tc>
        <w:tc>
          <w:tcPr>
            <w:tcW w:w="4513" w:type="dxa"/>
            <w:tcMar/>
          </w:tcPr>
          <w:p w:rsidR="26E38811" w:rsidP="68588D68" w:rsidRDefault="26E38811" w14:paraId="2EFAC7D2" w14:textId="7E3336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8588D68" w:rsidR="26E388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Permanent MD Recruitment</w:t>
            </w:r>
          </w:p>
        </w:tc>
      </w:tr>
      <w:tr w:rsidR="68588D68" w:rsidTr="68588D68" w14:paraId="2E0FBD75">
        <w:tc>
          <w:tcPr>
            <w:tcW w:w="4513" w:type="dxa"/>
            <w:tcMar/>
          </w:tcPr>
          <w:p w:rsidR="68588D68" w:rsidP="68588D68" w:rsidRDefault="68588D68" w14:paraId="2599E6BB" w14:textId="0CA9AB0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8588D68" w:rsidR="68588D6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-GB"/>
              </w:rPr>
              <w:t>AUTHOR</w:t>
            </w:r>
          </w:p>
        </w:tc>
        <w:tc>
          <w:tcPr>
            <w:tcW w:w="4513" w:type="dxa"/>
            <w:tcMar/>
          </w:tcPr>
          <w:p w:rsidR="45D1B01B" w:rsidP="68588D68" w:rsidRDefault="45D1B01B" w14:paraId="5249108A" w14:textId="0DC48E4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8588D68" w:rsidR="45D1B01B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Kate Owen</w:t>
            </w:r>
          </w:p>
        </w:tc>
      </w:tr>
      <w:tr w:rsidR="68588D68" w:rsidTr="68588D68" w14:paraId="78CE09C0">
        <w:tc>
          <w:tcPr>
            <w:tcW w:w="4513" w:type="dxa"/>
            <w:tcMar/>
          </w:tcPr>
          <w:p w:rsidR="68588D68" w:rsidP="68588D68" w:rsidRDefault="68588D68" w14:paraId="22F9C71B" w14:textId="7994D43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8588D68" w:rsidR="68588D6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-GB"/>
              </w:rPr>
              <w:t>EXECUTIVE SUMMARY</w:t>
            </w:r>
          </w:p>
        </w:tc>
        <w:tc>
          <w:tcPr>
            <w:tcW w:w="4513" w:type="dxa"/>
            <w:tcMar/>
          </w:tcPr>
          <w:p w:rsidR="4F2D2655" w:rsidP="68588D68" w:rsidRDefault="4F2D2655" w14:paraId="4532509F" w14:textId="4E5924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8588D68" w:rsidR="4F2D2655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Update on MD Recruitment</w:t>
            </w:r>
          </w:p>
          <w:p w:rsidR="68588D68" w:rsidP="68588D68" w:rsidRDefault="68588D68" w14:paraId="752BFE4F" w14:textId="313EBCC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8588D68" w:rsidTr="68588D68" w14:paraId="05A24CA7">
        <w:tc>
          <w:tcPr>
            <w:tcW w:w="4513" w:type="dxa"/>
            <w:tcMar/>
          </w:tcPr>
          <w:p w:rsidR="68588D68" w:rsidP="68588D68" w:rsidRDefault="68588D68" w14:paraId="7113B53E" w14:textId="08DC92A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8588D68" w:rsidR="68588D6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-GB"/>
              </w:rPr>
              <w:t>PURPOSE</w:t>
            </w:r>
          </w:p>
        </w:tc>
        <w:tc>
          <w:tcPr>
            <w:tcW w:w="4513" w:type="dxa"/>
            <w:tcMar/>
          </w:tcPr>
          <w:p w:rsidR="68588D68" w:rsidP="68588D68" w:rsidRDefault="68588D68" w14:paraId="1365951F" w14:textId="1BD488A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8588D68" w:rsidR="68588D68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To update PARC on </w:t>
            </w:r>
            <w:r w:rsidRPr="68588D68" w:rsidR="1E2B4C2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progress of MD Recuitment</w:t>
            </w:r>
          </w:p>
        </w:tc>
      </w:tr>
      <w:tr w:rsidR="68588D68" w:rsidTr="68588D68" w14:paraId="1B9CDECE">
        <w:tc>
          <w:tcPr>
            <w:tcW w:w="4513" w:type="dxa"/>
            <w:tcMar/>
          </w:tcPr>
          <w:p w:rsidR="68588D68" w:rsidP="68588D68" w:rsidRDefault="68588D68" w14:paraId="744B81A9" w14:textId="787AB3E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8588D68" w:rsidR="68588D6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-GB"/>
              </w:rPr>
              <w:t>DECISION/ACTION REQUIRED</w:t>
            </w:r>
          </w:p>
        </w:tc>
        <w:tc>
          <w:tcPr>
            <w:tcW w:w="4513" w:type="dxa"/>
            <w:tcMar/>
          </w:tcPr>
          <w:p w:rsidR="68588D68" w:rsidP="68588D68" w:rsidRDefault="68588D68" w14:paraId="3B280C47" w14:textId="5118C0E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</w:tr>
    </w:tbl>
    <w:p w:rsidR="68588D68" w:rsidP="68588D68" w:rsidRDefault="68588D68" w14:paraId="21188EC4" w14:textId="1C05395D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68588D68" w:rsidP="68588D68" w:rsidRDefault="68588D68" w14:paraId="6EC48E61" w14:textId="2ABB1752">
      <w:pPr>
        <w:spacing w:after="160" w:line="259" w:lineRule="auto"/>
      </w:pPr>
      <w:r>
        <w:br w:type="page"/>
      </w:r>
    </w:p>
    <w:p w:rsidR="68588D68" w:rsidP="68588D68" w:rsidRDefault="68588D68" w14:paraId="131C8CF1" w14:textId="0EAD3641">
      <w:pPr>
        <w:pStyle w:val="Normal"/>
        <w:spacing w:after="160" w:line="259" w:lineRule="auto"/>
      </w:pPr>
    </w:p>
    <w:p w:rsidR="68588D68" w:rsidP="68588D68" w:rsidRDefault="68588D68" w14:paraId="40B8F8EB" w14:textId="6878A8D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68588D68" w:rsidP="68588D68" w:rsidRDefault="68588D68" w14:paraId="1B8540D5" w14:textId="1145436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6A2CDDC"/>
  <w15:docId w15:val="{3ac10ef4-431c-4c2d-8fb9-bffb8881a174}"/>
  <w:rsids>
    <w:rsidRoot w:val="36A2CDDC"/>
    <w:rsid w:val="15C0FB42"/>
    <w:rsid w:val="1692DB2C"/>
    <w:rsid w:val="1E2B4C29"/>
    <w:rsid w:val="21301094"/>
    <w:rsid w:val="26E38811"/>
    <w:rsid w:val="2FFEE861"/>
    <w:rsid w:val="36A2CDDC"/>
    <w:rsid w:val="37016933"/>
    <w:rsid w:val="37AE9E7C"/>
    <w:rsid w:val="4253A674"/>
    <w:rsid w:val="45D1B01B"/>
    <w:rsid w:val="4F2D2655"/>
    <w:rsid w:val="68588D68"/>
    <w:rsid w:val="702665A0"/>
    <w:rsid w:val="76F69EB1"/>
    <w:rsid w:val="7BE9FB4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577a20f3baa841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05FAECD2B6D45B9C7DB815FEFE1B7" ma:contentTypeVersion="4" ma:contentTypeDescription="Create a new document." ma:contentTypeScope="" ma:versionID="dac96517de98a13520b28cd6337208d2">
  <xsd:schema xmlns:xsd="http://www.w3.org/2001/XMLSchema" xmlns:xs="http://www.w3.org/2001/XMLSchema" xmlns:p="http://schemas.microsoft.com/office/2006/metadata/properties" xmlns:ns2="a9f42c83-e223-4b8c-a866-35aa64f44fbf" xmlns:ns3="4f440a89-f93d-4a21-9e4e-db829551706f" targetNamespace="http://schemas.microsoft.com/office/2006/metadata/properties" ma:root="true" ma:fieldsID="6e1b7ece920953f95865673e74c3e36c" ns2:_="" ns3:_="">
    <xsd:import namespace="a9f42c83-e223-4b8c-a866-35aa64f44fbf"/>
    <xsd:import namespace="4f440a89-f93d-4a21-9e4e-db8295517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42c83-e223-4b8c-a866-35aa64f44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40a89-f93d-4a21-9e4e-db8295517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6A05B-3A05-4391-A88D-EF89903517F3}"/>
</file>

<file path=customXml/itemProps2.xml><?xml version="1.0" encoding="utf-8"?>
<ds:datastoreItem xmlns:ds="http://schemas.openxmlformats.org/officeDocument/2006/customXml" ds:itemID="{29791013-F1B6-4DBB-811D-2860ECDB5E97}"/>
</file>

<file path=customXml/itemProps3.xml><?xml version="1.0" encoding="utf-8"?>
<ds:datastoreItem xmlns:ds="http://schemas.openxmlformats.org/officeDocument/2006/customXml" ds:itemID="{3AECBBB4-6CDB-4E7B-8DE9-47B21CA8FF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ICU Board of Trustees Admin</dc:creator>
  <keywords/>
  <dc:description/>
  <lastModifiedBy>ICU Board of Trustees Admin</lastModifiedBy>
  <revision>2</revision>
  <dcterms:created xsi:type="dcterms:W3CDTF">2020-02-17T15:24:37.0000000Z</dcterms:created>
  <dcterms:modified xsi:type="dcterms:W3CDTF">2020-02-17T15:28:48.3223679Z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0x01010095005FAECD2B6D45B9C7DB815FEFE1B7</vt:lpwstr>
  </property>
</Properties>
</file>