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BF51" w14:textId="5B485A99" w:rsidR="00943B27" w:rsidRPr="005623E6" w:rsidRDefault="004B43F6" w:rsidP="00A936D4">
      <w:pPr>
        <w:jc w:val="center"/>
        <w:rPr>
          <w:b/>
          <w:color w:val="1F4E79" w:themeColor="accent1" w:themeShade="80"/>
        </w:rPr>
      </w:pPr>
      <w:bookmarkStart w:id="0" w:name="_GoBack"/>
      <w:bookmarkEnd w:id="0"/>
      <w:r w:rsidRPr="005623E6">
        <w:rPr>
          <w:b/>
          <w:color w:val="1F4E79" w:themeColor="accent1" w:themeShade="80"/>
        </w:rPr>
        <w:t xml:space="preserve">PAPER </w:t>
      </w:r>
      <w:r w:rsidR="005623E6" w:rsidRPr="005623E6">
        <w:rPr>
          <w:b/>
          <w:color w:val="1F4E79" w:themeColor="accent1" w:themeShade="80"/>
        </w:rPr>
        <w:t>J</w:t>
      </w:r>
    </w:p>
    <w:p w14:paraId="535108EF" w14:textId="2C7753FE" w:rsidR="00A936D4" w:rsidRPr="005623E6" w:rsidRDefault="00A936D4" w:rsidP="005623E6">
      <w:pPr>
        <w:jc w:val="center"/>
      </w:pPr>
    </w:p>
    <w:tbl>
      <w:tblPr>
        <w:tblStyle w:val="TableGrid"/>
        <w:tblW w:w="9209" w:type="dxa"/>
        <w:tblLayout w:type="fixed"/>
        <w:tblLook w:val="04A0" w:firstRow="1" w:lastRow="0" w:firstColumn="1" w:lastColumn="0" w:noHBand="0" w:noVBand="1"/>
      </w:tblPr>
      <w:tblGrid>
        <w:gridCol w:w="2547"/>
        <w:gridCol w:w="6662"/>
      </w:tblGrid>
      <w:tr w:rsidR="009A52F6" w:rsidRPr="00230674" w14:paraId="72538204" w14:textId="77777777" w:rsidTr="009A52F6">
        <w:trPr>
          <w:trHeight w:val="902"/>
        </w:trPr>
        <w:tc>
          <w:tcPr>
            <w:tcW w:w="2547" w:type="dxa"/>
          </w:tcPr>
          <w:p w14:paraId="66D0894C" w14:textId="77777777" w:rsidR="00A936D4" w:rsidRPr="00230674" w:rsidRDefault="00A936D4" w:rsidP="00790BF3">
            <w:pPr>
              <w:rPr>
                <w:b/>
                <w:sz w:val="28"/>
                <w:szCs w:val="28"/>
              </w:rPr>
            </w:pPr>
            <w:r w:rsidRPr="00230674">
              <w:rPr>
                <w:b/>
                <w:sz w:val="28"/>
                <w:szCs w:val="28"/>
              </w:rPr>
              <w:t>AGENDA ITEM NO.</w:t>
            </w:r>
          </w:p>
        </w:tc>
        <w:tc>
          <w:tcPr>
            <w:tcW w:w="6662" w:type="dxa"/>
          </w:tcPr>
          <w:p w14:paraId="69300598" w14:textId="6BB01674" w:rsidR="00A936D4" w:rsidRPr="00230674" w:rsidRDefault="00A936D4" w:rsidP="00790BF3">
            <w:pPr>
              <w:jc w:val="center"/>
            </w:pPr>
          </w:p>
        </w:tc>
      </w:tr>
      <w:tr w:rsidR="009A52F6" w:rsidRPr="00230674" w14:paraId="37C8C8F4" w14:textId="77777777" w:rsidTr="009A52F6">
        <w:trPr>
          <w:trHeight w:val="943"/>
        </w:trPr>
        <w:tc>
          <w:tcPr>
            <w:tcW w:w="2547" w:type="dxa"/>
          </w:tcPr>
          <w:p w14:paraId="08AFBF94" w14:textId="77777777" w:rsidR="00A936D4" w:rsidRPr="00230674" w:rsidRDefault="00A936D4" w:rsidP="00790BF3">
            <w:pPr>
              <w:rPr>
                <w:b/>
                <w:sz w:val="28"/>
                <w:szCs w:val="28"/>
              </w:rPr>
            </w:pPr>
            <w:r w:rsidRPr="00230674">
              <w:rPr>
                <w:b/>
                <w:sz w:val="28"/>
                <w:szCs w:val="28"/>
              </w:rPr>
              <w:t>TITLE</w:t>
            </w:r>
          </w:p>
        </w:tc>
        <w:tc>
          <w:tcPr>
            <w:tcW w:w="6662" w:type="dxa"/>
          </w:tcPr>
          <w:p w14:paraId="59554870" w14:textId="65A3DE6A" w:rsidR="00A936D4" w:rsidRPr="00230674" w:rsidRDefault="005623E6" w:rsidP="00790BF3">
            <w:pPr>
              <w:jc w:val="center"/>
            </w:pPr>
            <w:r>
              <w:t>Report from Imperial College Union</w:t>
            </w:r>
          </w:p>
        </w:tc>
      </w:tr>
      <w:tr w:rsidR="009A52F6" w:rsidRPr="00230674" w14:paraId="475513FB" w14:textId="77777777" w:rsidTr="009A52F6">
        <w:trPr>
          <w:trHeight w:val="902"/>
        </w:trPr>
        <w:tc>
          <w:tcPr>
            <w:tcW w:w="2547" w:type="dxa"/>
          </w:tcPr>
          <w:p w14:paraId="2CD2116F" w14:textId="77777777" w:rsidR="00A936D4" w:rsidRPr="00230674" w:rsidRDefault="00A936D4" w:rsidP="00790BF3">
            <w:pPr>
              <w:rPr>
                <w:b/>
                <w:sz w:val="28"/>
                <w:szCs w:val="28"/>
              </w:rPr>
            </w:pPr>
            <w:r w:rsidRPr="00230674">
              <w:rPr>
                <w:b/>
                <w:sz w:val="28"/>
                <w:szCs w:val="28"/>
              </w:rPr>
              <w:t>AUTHOR</w:t>
            </w:r>
          </w:p>
        </w:tc>
        <w:tc>
          <w:tcPr>
            <w:tcW w:w="6662" w:type="dxa"/>
          </w:tcPr>
          <w:p w14:paraId="11F38C2B" w14:textId="0B31A8B4" w:rsidR="00A936D4" w:rsidRPr="00230674" w:rsidRDefault="00C6719A" w:rsidP="00790BF3">
            <w:pPr>
              <w:jc w:val="center"/>
            </w:pPr>
            <w:r>
              <w:t>Fifi Henry (Deputy President (Finance &amp; Services))</w:t>
            </w:r>
          </w:p>
        </w:tc>
      </w:tr>
      <w:tr w:rsidR="009A52F6" w:rsidRPr="00230674" w14:paraId="766BBC2F" w14:textId="77777777" w:rsidTr="000F647A">
        <w:trPr>
          <w:trHeight w:val="943"/>
        </w:trPr>
        <w:tc>
          <w:tcPr>
            <w:tcW w:w="2547" w:type="dxa"/>
          </w:tcPr>
          <w:p w14:paraId="25EC4D2A" w14:textId="77777777" w:rsidR="00A936D4" w:rsidRPr="00230674" w:rsidRDefault="00A936D4" w:rsidP="00790BF3">
            <w:pPr>
              <w:rPr>
                <w:b/>
                <w:sz w:val="28"/>
                <w:szCs w:val="28"/>
              </w:rPr>
            </w:pPr>
            <w:r w:rsidRPr="00230674">
              <w:rPr>
                <w:b/>
                <w:sz w:val="28"/>
                <w:szCs w:val="28"/>
              </w:rPr>
              <w:t>EXECUTIVE SUMMARY</w:t>
            </w:r>
          </w:p>
        </w:tc>
        <w:tc>
          <w:tcPr>
            <w:tcW w:w="6662" w:type="dxa"/>
          </w:tcPr>
          <w:p w14:paraId="17A36F9B" w14:textId="77777777" w:rsidR="00C6719A" w:rsidRDefault="00C6719A" w:rsidP="00C6719A">
            <w:pPr>
              <w:jc w:val="center"/>
            </w:pPr>
          </w:p>
          <w:p w14:paraId="75591AF2" w14:textId="60722FDF" w:rsidR="00C6719A" w:rsidRPr="00230674" w:rsidRDefault="00C6719A" w:rsidP="00C6719A">
            <w:pPr>
              <w:jc w:val="center"/>
            </w:pPr>
          </w:p>
        </w:tc>
      </w:tr>
      <w:tr w:rsidR="009A52F6" w:rsidRPr="00230674" w14:paraId="5A717A7B" w14:textId="77777777" w:rsidTr="009A52F6">
        <w:trPr>
          <w:trHeight w:val="902"/>
        </w:trPr>
        <w:tc>
          <w:tcPr>
            <w:tcW w:w="2547" w:type="dxa"/>
          </w:tcPr>
          <w:p w14:paraId="1E1F4419" w14:textId="4816CD65" w:rsidR="00A936D4" w:rsidRPr="00230674" w:rsidRDefault="00A936D4" w:rsidP="00790BF3">
            <w:pPr>
              <w:rPr>
                <w:b/>
                <w:sz w:val="28"/>
                <w:szCs w:val="28"/>
              </w:rPr>
            </w:pPr>
            <w:r w:rsidRPr="00230674">
              <w:rPr>
                <w:b/>
                <w:sz w:val="28"/>
                <w:szCs w:val="28"/>
              </w:rPr>
              <w:t>PURPOSE</w:t>
            </w:r>
          </w:p>
        </w:tc>
        <w:tc>
          <w:tcPr>
            <w:tcW w:w="6662" w:type="dxa"/>
          </w:tcPr>
          <w:p w14:paraId="5171D835" w14:textId="77777777" w:rsidR="009A52F6" w:rsidRDefault="009A52F6" w:rsidP="009A52F6">
            <w:pPr>
              <w:jc w:val="center"/>
            </w:pPr>
            <w:r>
              <w:t>To update on progress and note reported incidents.</w:t>
            </w:r>
          </w:p>
          <w:p w14:paraId="308431A6" w14:textId="1D4F0675" w:rsidR="00A936D4" w:rsidRPr="00230674" w:rsidRDefault="00A936D4" w:rsidP="009A52F6">
            <w:pPr>
              <w:jc w:val="center"/>
            </w:pPr>
          </w:p>
        </w:tc>
      </w:tr>
      <w:tr w:rsidR="009A52F6" w:rsidRPr="00230674" w14:paraId="3E17D50E" w14:textId="77777777" w:rsidTr="009A52F6">
        <w:trPr>
          <w:trHeight w:val="902"/>
        </w:trPr>
        <w:tc>
          <w:tcPr>
            <w:tcW w:w="2547" w:type="dxa"/>
          </w:tcPr>
          <w:p w14:paraId="4E749DF8" w14:textId="77777777" w:rsidR="00A936D4" w:rsidRPr="00230674" w:rsidRDefault="00A936D4" w:rsidP="00790BF3">
            <w:pPr>
              <w:rPr>
                <w:b/>
                <w:sz w:val="28"/>
                <w:szCs w:val="28"/>
              </w:rPr>
            </w:pPr>
            <w:r w:rsidRPr="00230674">
              <w:rPr>
                <w:b/>
                <w:sz w:val="28"/>
                <w:szCs w:val="28"/>
              </w:rPr>
              <w:t>DECISION/ACTION REQUIRED</w:t>
            </w:r>
          </w:p>
        </w:tc>
        <w:tc>
          <w:tcPr>
            <w:tcW w:w="6662" w:type="dxa"/>
          </w:tcPr>
          <w:p w14:paraId="6ADD1266" w14:textId="7BB77597" w:rsidR="00A936D4" w:rsidRPr="00230674" w:rsidRDefault="009A52F6" w:rsidP="00790BF3">
            <w:pPr>
              <w:jc w:val="center"/>
            </w:pPr>
            <w:r>
              <w:t>None required.</w:t>
            </w:r>
          </w:p>
        </w:tc>
      </w:tr>
    </w:tbl>
    <w:p w14:paraId="4739FDA7" w14:textId="77777777" w:rsidR="00372837" w:rsidRDefault="00372837" w:rsidP="00A936D4">
      <w:pPr>
        <w:jc w:val="center"/>
        <w:rPr>
          <w:b/>
          <w:u w:val="single"/>
        </w:rPr>
      </w:pPr>
    </w:p>
    <w:p w14:paraId="69803DE7" w14:textId="23BF3610" w:rsidR="00EC5690" w:rsidRDefault="00EC5690" w:rsidP="00A936D4">
      <w:pPr>
        <w:jc w:val="center"/>
        <w:rPr>
          <w:b/>
          <w:u w:val="single"/>
        </w:rPr>
      </w:pPr>
    </w:p>
    <w:p w14:paraId="7989D64E" w14:textId="78DE0306" w:rsidR="005623E6" w:rsidRDefault="005623E6" w:rsidP="00A936D4">
      <w:pPr>
        <w:jc w:val="center"/>
        <w:rPr>
          <w:b/>
          <w:u w:val="single"/>
        </w:rPr>
      </w:pPr>
    </w:p>
    <w:p w14:paraId="7826EF84" w14:textId="77777777" w:rsidR="005623E6" w:rsidRDefault="005623E6" w:rsidP="00A936D4">
      <w:pPr>
        <w:jc w:val="center"/>
        <w:rPr>
          <w:b/>
          <w:u w:val="single"/>
        </w:rPr>
      </w:pPr>
    </w:p>
    <w:p w14:paraId="775C56B5" w14:textId="1F2D9349" w:rsidR="00C6719A" w:rsidRDefault="00C6719A">
      <w:pPr>
        <w:rPr>
          <w:b/>
          <w:u w:val="single"/>
        </w:rPr>
      </w:pPr>
      <w:r>
        <w:rPr>
          <w:b/>
          <w:u w:val="single"/>
        </w:rPr>
        <w:br w:type="page"/>
      </w:r>
    </w:p>
    <w:p w14:paraId="3355599F" w14:textId="0622360D" w:rsidR="00A936D4" w:rsidRDefault="009A52F6" w:rsidP="00A936D4">
      <w:pPr>
        <w:jc w:val="center"/>
        <w:rPr>
          <w:b/>
          <w:u w:val="single"/>
        </w:rPr>
      </w:pPr>
      <w:r w:rsidRPr="009A52F6">
        <w:rPr>
          <w:b/>
          <w:u w:val="single"/>
        </w:rPr>
        <w:lastRenderedPageBreak/>
        <w:t>He</w:t>
      </w:r>
      <w:r>
        <w:rPr>
          <w:b/>
          <w:u w:val="single"/>
        </w:rPr>
        <w:t>alth &amp; Safety Update</w:t>
      </w:r>
    </w:p>
    <w:p w14:paraId="68022995" w14:textId="77777777" w:rsidR="00402FE9" w:rsidRDefault="00402FE9" w:rsidP="009A52F6">
      <w:pPr>
        <w:rPr>
          <w:b/>
        </w:rPr>
      </w:pPr>
    </w:p>
    <w:p w14:paraId="1E5BA20A" w14:textId="5036F92E" w:rsidR="009A52F6" w:rsidRPr="00402FE9" w:rsidRDefault="00402FE9" w:rsidP="002E69E8">
      <w:pPr>
        <w:pStyle w:val="Heading2"/>
      </w:pPr>
      <w:r>
        <w:t>Incidents</w:t>
      </w:r>
    </w:p>
    <w:p w14:paraId="2BFD4BD5" w14:textId="68360428" w:rsidR="00C6719A" w:rsidRDefault="488B6E1B" w:rsidP="78529AF3">
      <w:pPr>
        <w:pStyle w:val="Heading3"/>
        <w:rPr>
          <w:rFonts w:ascii="Calibri" w:eastAsia="Calibri" w:hAnsi="Calibri" w:cs="Calibri"/>
          <w:color w:val="161515"/>
          <w:sz w:val="30"/>
          <w:szCs w:val="30"/>
        </w:rPr>
      </w:pPr>
      <w:r w:rsidRPr="78529AF3">
        <w:rPr>
          <w:rFonts w:ascii="Calibri" w:eastAsia="Calibri" w:hAnsi="Calibri" w:cs="Calibri"/>
          <w:color w:val="161515"/>
          <w:sz w:val="30"/>
          <w:szCs w:val="30"/>
        </w:rPr>
        <w:t xml:space="preserve"> </w:t>
      </w:r>
      <w:r w:rsidR="00A3680D">
        <w:rPr>
          <w:noProof/>
        </w:rPr>
        <w:drawing>
          <wp:inline distT="0" distB="0" distL="0" distR="0" wp14:anchorId="7B4A6D69" wp14:editId="58BBBB30">
            <wp:extent cx="5875020" cy="3032760"/>
            <wp:effectExtent l="0" t="0" r="11430" b="15240"/>
            <wp:docPr id="1" name="Chart 1">
              <a:extLst xmlns:a="http://schemas.openxmlformats.org/drawingml/2006/main">
                <a:ext uri="{FF2B5EF4-FFF2-40B4-BE49-F238E27FC236}">
                  <a16:creationId xmlns:a16="http://schemas.microsoft.com/office/drawing/2014/main" id="{30368E6E-629F-46BA-BEB3-DD0572F162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AB1FCC" w14:textId="25EF9E77" w:rsidR="004F16AE" w:rsidRDefault="004F16AE" w:rsidP="004F16AE"/>
    <w:p w14:paraId="749F0E66" w14:textId="2A5D9CD0" w:rsidR="004F16AE" w:rsidRDefault="004F16AE" w:rsidP="004F16AE"/>
    <w:tbl>
      <w:tblPr>
        <w:tblW w:w="5600" w:type="dxa"/>
        <w:tblLook w:val="04A0" w:firstRow="1" w:lastRow="0" w:firstColumn="1" w:lastColumn="0" w:noHBand="0" w:noVBand="1"/>
      </w:tblPr>
      <w:tblGrid>
        <w:gridCol w:w="3680"/>
        <w:gridCol w:w="960"/>
        <w:gridCol w:w="960"/>
      </w:tblGrid>
      <w:tr w:rsidR="002F5590" w:rsidRPr="002F5590" w14:paraId="730C07BB" w14:textId="77777777" w:rsidTr="002F5590">
        <w:trPr>
          <w:trHeight w:val="576"/>
        </w:trPr>
        <w:tc>
          <w:tcPr>
            <w:tcW w:w="3680" w:type="dxa"/>
            <w:tcBorders>
              <w:top w:val="nil"/>
              <w:left w:val="nil"/>
              <w:bottom w:val="nil"/>
              <w:right w:val="nil"/>
            </w:tcBorders>
            <w:shd w:val="clear" w:color="auto" w:fill="auto"/>
            <w:noWrap/>
            <w:vAlign w:val="bottom"/>
            <w:hideMark/>
          </w:tcPr>
          <w:p w14:paraId="044B5462" w14:textId="77777777" w:rsidR="002F5590" w:rsidRPr="002F5590" w:rsidRDefault="002F5590" w:rsidP="002F5590">
            <w:pPr>
              <w:spacing w:after="0" w:line="240" w:lineRule="auto"/>
              <w:rPr>
                <w:rFonts w:ascii="Times New Roman" w:eastAsia="Times New Roman" w:hAnsi="Times New Roman" w:cs="Times New Roman"/>
                <w:sz w:val="24"/>
                <w:szCs w:val="24"/>
                <w:lang w:eastAsia="en-GB"/>
              </w:rPr>
            </w:pPr>
          </w:p>
        </w:tc>
        <w:tc>
          <w:tcPr>
            <w:tcW w:w="960" w:type="dxa"/>
            <w:tcBorders>
              <w:top w:val="nil"/>
              <w:left w:val="nil"/>
              <w:bottom w:val="nil"/>
              <w:right w:val="nil"/>
            </w:tcBorders>
            <w:shd w:val="clear" w:color="auto" w:fill="auto"/>
            <w:vAlign w:val="bottom"/>
            <w:hideMark/>
          </w:tcPr>
          <w:p w14:paraId="58F0E43B"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 xml:space="preserve">Nov-19 </w:t>
            </w:r>
            <w:r w:rsidRPr="002F5590">
              <w:rPr>
                <w:rFonts w:ascii="Calibri" w:eastAsia="Times New Roman" w:hAnsi="Calibri" w:cs="Calibri"/>
                <w:color w:val="000000"/>
                <w:lang w:eastAsia="en-GB"/>
              </w:rPr>
              <w:br/>
              <w:t>- Jan 20</w:t>
            </w:r>
          </w:p>
        </w:tc>
        <w:tc>
          <w:tcPr>
            <w:tcW w:w="960" w:type="dxa"/>
            <w:tcBorders>
              <w:top w:val="nil"/>
              <w:left w:val="nil"/>
              <w:bottom w:val="nil"/>
              <w:right w:val="nil"/>
            </w:tcBorders>
            <w:shd w:val="clear" w:color="auto" w:fill="auto"/>
            <w:vAlign w:val="bottom"/>
            <w:hideMark/>
          </w:tcPr>
          <w:p w14:paraId="2C7080DA" w14:textId="20BE39BE"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 xml:space="preserve">Nov 18- </w:t>
            </w:r>
            <w:r w:rsidRPr="002F5590">
              <w:rPr>
                <w:rFonts w:ascii="Calibri" w:eastAsia="Times New Roman" w:hAnsi="Calibri" w:cs="Calibri"/>
                <w:color w:val="000000"/>
                <w:lang w:eastAsia="en-GB"/>
              </w:rPr>
              <w:br/>
              <w:t>Jan 19</w:t>
            </w:r>
          </w:p>
        </w:tc>
      </w:tr>
      <w:tr w:rsidR="002F5590" w:rsidRPr="002F5590" w14:paraId="2BF62743" w14:textId="77777777" w:rsidTr="002F5590">
        <w:trPr>
          <w:trHeight w:val="288"/>
        </w:trPr>
        <w:tc>
          <w:tcPr>
            <w:tcW w:w="3680" w:type="dxa"/>
            <w:tcBorders>
              <w:top w:val="nil"/>
              <w:left w:val="nil"/>
              <w:bottom w:val="nil"/>
              <w:right w:val="nil"/>
            </w:tcBorders>
            <w:shd w:val="clear" w:color="auto" w:fill="auto"/>
            <w:noWrap/>
            <w:vAlign w:val="bottom"/>
            <w:hideMark/>
          </w:tcPr>
          <w:p w14:paraId="2F917749"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Environmental Incident</w:t>
            </w:r>
          </w:p>
        </w:tc>
        <w:tc>
          <w:tcPr>
            <w:tcW w:w="960" w:type="dxa"/>
            <w:tcBorders>
              <w:top w:val="nil"/>
              <w:left w:val="nil"/>
              <w:bottom w:val="nil"/>
              <w:right w:val="nil"/>
            </w:tcBorders>
            <w:shd w:val="clear" w:color="auto" w:fill="auto"/>
            <w:noWrap/>
            <w:vAlign w:val="bottom"/>
            <w:hideMark/>
          </w:tcPr>
          <w:p w14:paraId="7A9A0A27" w14:textId="77777777" w:rsidR="002F5590" w:rsidRPr="002F5590" w:rsidRDefault="002F5590" w:rsidP="002F55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028463D2"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2</w:t>
            </w:r>
          </w:p>
        </w:tc>
      </w:tr>
      <w:tr w:rsidR="002F5590" w:rsidRPr="002F5590" w14:paraId="72E70349" w14:textId="77777777" w:rsidTr="002F5590">
        <w:trPr>
          <w:trHeight w:val="288"/>
        </w:trPr>
        <w:tc>
          <w:tcPr>
            <w:tcW w:w="3680" w:type="dxa"/>
            <w:tcBorders>
              <w:top w:val="nil"/>
              <w:left w:val="nil"/>
              <w:bottom w:val="nil"/>
              <w:right w:val="nil"/>
            </w:tcBorders>
            <w:shd w:val="clear" w:color="auto" w:fill="auto"/>
            <w:noWrap/>
            <w:vAlign w:val="bottom"/>
            <w:hideMark/>
          </w:tcPr>
          <w:p w14:paraId="1D4D031F"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Fire Incident</w:t>
            </w:r>
          </w:p>
        </w:tc>
        <w:tc>
          <w:tcPr>
            <w:tcW w:w="960" w:type="dxa"/>
            <w:tcBorders>
              <w:top w:val="nil"/>
              <w:left w:val="nil"/>
              <w:bottom w:val="nil"/>
              <w:right w:val="nil"/>
            </w:tcBorders>
            <w:shd w:val="clear" w:color="auto" w:fill="auto"/>
            <w:noWrap/>
            <w:vAlign w:val="bottom"/>
            <w:hideMark/>
          </w:tcPr>
          <w:p w14:paraId="2E7D7535" w14:textId="77777777" w:rsidR="002F5590" w:rsidRPr="002F5590" w:rsidRDefault="002F5590" w:rsidP="002F55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1E064DE5"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w:t>
            </w:r>
          </w:p>
        </w:tc>
      </w:tr>
      <w:tr w:rsidR="002F5590" w:rsidRPr="002F5590" w14:paraId="513EB6DE" w14:textId="77777777" w:rsidTr="002F5590">
        <w:trPr>
          <w:trHeight w:val="288"/>
        </w:trPr>
        <w:tc>
          <w:tcPr>
            <w:tcW w:w="3680" w:type="dxa"/>
            <w:tcBorders>
              <w:top w:val="nil"/>
              <w:left w:val="nil"/>
              <w:bottom w:val="nil"/>
              <w:right w:val="nil"/>
            </w:tcBorders>
            <w:shd w:val="clear" w:color="auto" w:fill="auto"/>
            <w:noWrap/>
            <w:vAlign w:val="bottom"/>
            <w:hideMark/>
          </w:tcPr>
          <w:p w14:paraId="2375F118"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Medical Issue (NOT work related)</w:t>
            </w:r>
          </w:p>
        </w:tc>
        <w:tc>
          <w:tcPr>
            <w:tcW w:w="960" w:type="dxa"/>
            <w:tcBorders>
              <w:top w:val="nil"/>
              <w:left w:val="nil"/>
              <w:bottom w:val="nil"/>
              <w:right w:val="nil"/>
            </w:tcBorders>
            <w:shd w:val="clear" w:color="auto" w:fill="auto"/>
            <w:noWrap/>
            <w:vAlign w:val="bottom"/>
            <w:hideMark/>
          </w:tcPr>
          <w:p w14:paraId="7EAEFD02"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2</w:t>
            </w:r>
          </w:p>
        </w:tc>
        <w:tc>
          <w:tcPr>
            <w:tcW w:w="960" w:type="dxa"/>
            <w:tcBorders>
              <w:top w:val="nil"/>
              <w:left w:val="nil"/>
              <w:bottom w:val="nil"/>
              <w:right w:val="nil"/>
            </w:tcBorders>
            <w:shd w:val="clear" w:color="auto" w:fill="auto"/>
            <w:noWrap/>
            <w:vAlign w:val="bottom"/>
            <w:hideMark/>
          </w:tcPr>
          <w:p w14:paraId="1A2D2705" w14:textId="77777777" w:rsidR="002F5590" w:rsidRPr="002F5590" w:rsidRDefault="002F5590" w:rsidP="002F5590">
            <w:pPr>
              <w:spacing w:after="0" w:line="240" w:lineRule="auto"/>
              <w:jc w:val="right"/>
              <w:rPr>
                <w:rFonts w:ascii="Calibri" w:eastAsia="Times New Roman" w:hAnsi="Calibri" w:cs="Calibri"/>
                <w:color w:val="000000"/>
                <w:lang w:eastAsia="en-GB"/>
              </w:rPr>
            </w:pPr>
          </w:p>
        </w:tc>
      </w:tr>
      <w:tr w:rsidR="002F5590" w:rsidRPr="002F5590" w14:paraId="1B1A87D5" w14:textId="77777777" w:rsidTr="002F5590">
        <w:trPr>
          <w:trHeight w:val="288"/>
        </w:trPr>
        <w:tc>
          <w:tcPr>
            <w:tcW w:w="3680" w:type="dxa"/>
            <w:tcBorders>
              <w:top w:val="nil"/>
              <w:left w:val="nil"/>
              <w:bottom w:val="nil"/>
              <w:right w:val="nil"/>
            </w:tcBorders>
            <w:shd w:val="clear" w:color="auto" w:fill="auto"/>
            <w:noWrap/>
            <w:vAlign w:val="bottom"/>
            <w:hideMark/>
          </w:tcPr>
          <w:p w14:paraId="6DFA4A7F"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Near Miss</w:t>
            </w:r>
          </w:p>
        </w:tc>
        <w:tc>
          <w:tcPr>
            <w:tcW w:w="960" w:type="dxa"/>
            <w:tcBorders>
              <w:top w:val="nil"/>
              <w:left w:val="nil"/>
              <w:bottom w:val="nil"/>
              <w:right w:val="nil"/>
            </w:tcBorders>
            <w:shd w:val="clear" w:color="auto" w:fill="auto"/>
            <w:noWrap/>
            <w:vAlign w:val="bottom"/>
            <w:hideMark/>
          </w:tcPr>
          <w:p w14:paraId="3608E0E6"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2</w:t>
            </w:r>
          </w:p>
        </w:tc>
        <w:tc>
          <w:tcPr>
            <w:tcW w:w="960" w:type="dxa"/>
            <w:tcBorders>
              <w:top w:val="nil"/>
              <w:left w:val="nil"/>
              <w:bottom w:val="nil"/>
              <w:right w:val="nil"/>
            </w:tcBorders>
            <w:shd w:val="clear" w:color="auto" w:fill="auto"/>
            <w:noWrap/>
            <w:vAlign w:val="bottom"/>
            <w:hideMark/>
          </w:tcPr>
          <w:p w14:paraId="0DA8ADA7"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5</w:t>
            </w:r>
          </w:p>
        </w:tc>
      </w:tr>
      <w:tr w:rsidR="002F5590" w:rsidRPr="002F5590" w14:paraId="787B4A2F" w14:textId="77777777" w:rsidTr="002F5590">
        <w:trPr>
          <w:trHeight w:val="288"/>
        </w:trPr>
        <w:tc>
          <w:tcPr>
            <w:tcW w:w="3680" w:type="dxa"/>
            <w:tcBorders>
              <w:top w:val="nil"/>
              <w:left w:val="nil"/>
              <w:bottom w:val="nil"/>
              <w:right w:val="nil"/>
            </w:tcBorders>
            <w:shd w:val="clear" w:color="auto" w:fill="auto"/>
            <w:noWrap/>
            <w:vAlign w:val="bottom"/>
            <w:hideMark/>
          </w:tcPr>
          <w:p w14:paraId="63D9B7A4"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Other Injury</w:t>
            </w:r>
          </w:p>
        </w:tc>
        <w:tc>
          <w:tcPr>
            <w:tcW w:w="960" w:type="dxa"/>
            <w:tcBorders>
              <w:top w:val="nil"/>
              <w:left w:val="nil"/>
              <w:bottom w:val="nil"/>
              <w:right w:val="nil"/>
            </w:tcBorders>
            <w:shd w:val="clear" w:color="auto" w:fill="auto"/>
            <w:noWrap/>
            <w:vAlign w:val="bottom"/>
            <w:hideMark/>
          </w:tcPr>
          <w:p w14:paraId="3266F070"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3</w:t>
            </w:r>
          </w:p>
        </w:tc>
        <w:tc>
          <w:tcPr>
            <w:tcW w:w="960" w:type="dxa"/>
            <w:tcBorders>
              <w:top w:val="nil"/>
              <w:left w:val="nil"/>
              <w:bottom w:val="nil"/>
              <w:right w:val="nil"/>
            </w:tcBorders>
            <w:shd w:val="clear" w:color="auto" w:fill="auto"/>
            <w:noWrap/>
            <w:vAlign w:val="bottom"/>
            <w:hideMark/>
          </w:tcPr>
          <w:p w14:paraId="3222B4B5"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w:t>
            </w:r>
          </w:p>
        </w:tc>
      </w:tr>
      <w:tr w:rsidR="002F5590" w:rsidRPr="002F5590" w14:paraId="1840651D" w14:textId="77777777" w:rsidTr="002F5590">
        <w:trPr>
          <w:trHeight w:val="288"/>
        </w:trPr>
        <w:tc>
          <w:tcPr>
            <w:tcW w:w="3680" w:type="dxa"/>
            <w:tcBorders>
              <w:top w:val="nil"/>
              <w:left w:val="nil"/>
              <w:bottom w:val="nil"/>
              <w:right w:val="nil"/>
            </w:tcBorders>
            <w:shd w:val="clear" w:color="auto" w:fill="auto"/>
            <w:noWrap/>
            <w:vAlign w:val="bottom"/>
            <w:hideMark/>
          </w:tcPr>
          <w:p w14:paraId="2CD9E363"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Sporting Incident</w:t>
            </w:r>
          </w:p>
        </w:tc>
        <w:tc>
          <w:tcPr>
            <w:tcW w:w="960" w:type="dxa"/>
            <w:tcBorders>
              <w:top w:val="nil"/>
              <w:left w:val="nil"/>
              <w:bottom w:val="nil"/>
              <w:right w:val="nil"/>
            </w:tcBorders>
            <w:shd w:val="clear" w:color="auto" w:fill="auto"/>
            <w:noWrap/>
            <w:vAlign w:val="bottom"/>
            <w:hideMark/>
          </w:tcPr>
          <w:p w14:paraId="3DF51F9C" w14:textId="77777777" w:rsidR="002F5590" w:rsidRPr="002F5590" w:rsidRDefault="002F5590" w:rsidP="002F55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7FCA8AEB"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w:t>
            </w:r>
          </w:p>
        </w:tc>
      </w:tr>
      <w:tr w:rsidR="002F5590" w:rsidRPr="002F5590" w14:paraId="14D573D1" w14:textId="77777777" w:rsidTr="002F5590">
        <w:trPr>
          <w:trHeight w:val="288"/>
        </w:trPr>
        <w:tc>
          <w:tcPr>
            <w:tcW w:w="3680" w:type="dxa"/>
            <w:tcBorders>
              <w:top w:val="nil"/>
              <w:left w:val="nil"/>
              <w:bottom w:val="nil"/>
              <w:right w:val="nil"/>
            </w:tcBorders>
            <w:shd w:val="clear" w:color="auto" w:fill="auto"/>
            <w:noWrap/>
            <w:vAlign w:val="bottom"/>
            <w:hideMark/>
          </w:tcPr>
          <w:p w14:paraId="7973DA3B"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Property Damage or Other Loss</w:t>
            </w:r>
          </w:p>
        </w:tc>
        <w:tc>
          <w:tcPr>
            <w:tcW w:w="960" w:type="dxa"/>
            <w:tcBorders>
              <w:top w:val="nil"/>
              <w:left w:val="nil"/>
              <w:bottom w:val="nil"/>
              <w:right w:val="nil"/>
            </w:tcBorders>
            <w:shd w:val="clear" w:color="auto" w:fill="auto"/>
            <w:noWrap/>
            <w:vAlign w:val="bottom"/>
            <w:hideMark/>
          </w:tcPr>
          <w:p w14:paraId="6C87FB52"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w:t>
            </w:r>
          </w:p>
        </w:tc>
        <w:tc>
          <w:tcPr>
            <w:tcW w:w="960" w:type="dxa"/>
            <w:tcBorders>
              <w:top w:val="nil"/>
              <w:left w:val="nil"/>
              <w:bottom w:val="nil"/>
              <w:right w:val="nil"/>
            </w:tcBorders>
            <w:shd w:val="clear" w:color="auto" w:fill="auto"/>
            <w:noWrap/>
            <w:vAlign w:val="bottom"/>
            <w:hideMark/>
          </w:tcPr>
          <w:p w14:paraId="37C17C97" w14:textId="77777777" w:rsidR="002F5590" w:rsidRPr="002F5590" w:rsidRDefault="002F5590" w:rsidP="002F5590">
            <w:pPr>
              <w:spacing w:after="0" w:line="240" w:lineRule="auto"/>
              <w:jc w:val="right"/>
              <w:rPr>
                <w:rFonts w:ascii="Calibri" w:eastAsia="Times New Roman" w:hAnsi="Calibri" w:cs="Calibri"/>
                <w:color w:val="000000"/>
                <w:lang w:eastAsia="en-GB"/>
              </w:rPr>
            </w:pPr>
          </w:p>
        </w:tc>
      </w:tr>
      <w:tr w:rsidR="002F5590" w:rsidRPr="002F5590" w14:paraId="64C4E308" w14:textId="77777777" w:rsidTr="002F5590">
        <w:trPr>
          <w:trHeight w:val="288"/>
        </w:trPr>
        <w:tc>
          <w:tcPr>
            <w:tcW w:w="3680" w:type="dxa"/>
            <w:tcBorders>
              <w:top w:val="nil"/>
              <w:left w:val="nil"/>
              <w:bottom w:val="nil"/>
              <w:right w:val="nil"/>
            </w:tcBorders>
            <w:shd w:val="clear" w:color="auto" w:fill="auto"/>
            <w:noWrap/>
            <w:vAlign w:val="bottom"/>
            <w:hideMark/>
          </w:tcPr>
          <w:p w14:paraId="5BC8CCED"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Work Related Ill Health</w:t>
            </w:r>
          </w:p>
        </w:tc>
        <w:tc>
          <w:tcPr>
            <w:tcW w:w="960" w:type="dxa"/>
            <w:tcBorders>
              <w:top w:val="nil"/>
              <w:left w:val="nil"/>
              <w:bottom w:val="nil"/>
              <w:right w:val="nil"/>
            </w:tcBorders>
            <w:shd w:val="clear" w:color="auto" w:fill="auto"/>
            <w:noWrap/>
            <w:vAlign w:val="bottom"/>
            <w:hideMark/>
          </w:tcPr>
          <w:p w14:paraId="416A7C2F" w14:textId="77777777" w:rsidR="002F5590" w:rsidRPr="002F5590" w:rsidRDefault="002F5590" w:rsidP="002F5590">
            <w:pPr>
              <w:spacing w:after="0" w:line="240" w:lineRule="auto"/>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2D2AF9FB"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w:t>
            </w:r>
          </w:p>
        </w:tc>
      </w:tr>
      <w:tr w:rsidR="002F5590" w:rsidRPr="002F5590" w14:paraId="186D5531" w14:textId="77777777" w:rsidTr="002F5590">
        <w:trPr>
          <w:trHeight w:val="288"/>
        </w:trPr>
        <w:tc>
          <w:tcPr>
            <w:tcW w:w="3680" w:type="dxa"/>
            <w:tcBorders>
              <w:top w:val="nil"/>
              <w:left w:val="nil"/>
              <w:bottom w:val="nil"/>
              <w:right w:val="nil"/>
            </w:tcBorders>
            <w:shd w:val="clear" w:color="auto" w:fill="auto"/>
            <w:noWrap/>
            <w:vAlign w:val="bottom"/>
            <w:hideMark/>
          </w:tcPr>
          <w:p w14:paraId="7046835E" w14:textId="77777777" w:rsidR="002F5590" w:rsidRPr="002F5590" w:rsidRDefault="002F5590" w:rsidP="002F5590">
            <w:pPr>
              <w:spacing w:after="0" w:line="240" w:lineRule="auto"/>
              <w:rPr>
                <w:rFonts w:ascii="Calibri" w:eastAsia="Times New Roman" w:hAnsi="Calibri" w:cs="Calibri"/>
                <w:color w:val="000000"/>
                <w:lang w:eastAsia="en-GB"/>
              </w:rPr>
            </w:pPr>
            <w:r w:rsidRPr="002F5590">
              <w:rPr>
                <w:rFonts w:ascii="Calibri" w:eastAsia="Times New Roman" w:hAnsi="Calibri" w:cs="Calibri"/>
                <w:color w:val="000000"/>
                <w:lang w:eastAsia="en-GB"/>
              </w:rPr>
              <w:t>Work Related Injury</w:t>
            </w:r>
          </w:p>
        </w:tc>
        <w:tc>
          <w:tcPr>
            <w:tcW w:w="960" w:type="dxa"/>
            <w:tcBorders>
              <w:top w:val="nil"/>
              <w:left w:val="nil"/>
              <w:bottom w:val="nil"/>
              <w:right w:val="nil"/>
            </w:tcBorders>
            <w:shd w:val="clear" w:color="auto" w:fill="auto"/>
            <w:noWrap/>
            <w:vAlign w:val="bottom"/>
            <w:hideMark/>
          </w:tcPr>
          <w:p w14:paraId="5C2AA8B4"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3</w:t>
            </w:r>
          </w:p>
        </w:tc>
        <w:tc>
          <w:tcPr>
            <w:tcW w:w="960" w:type="dxa"/>
            <w:tcBorders>
              <w:top w:val="nil"/>
              <w:left w:val="nil"/>
              <w:bottom w:val="nil"/>
              <w:right w:val="nil"/>
            </w:tcBorders>
            <w:shd w:val="clear" w:color="auto" w:fill="auto"/>
            <w:noWrap/>
            <w:vAlign w:val="bottom"/>
            <w:hideMark/>
          </w:tcPr>
          <w:p w14:paraId="6B96EF75"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7</w:t>
            </w:r>
          </w:p>
        </w:tc>
      </w:tr>
      <w:tr w:rsidR="002F5590" w:rsidRPr="002F5590" w14:paraId="19F8CF5E" w14:textId="77777777" w:rsidTr="002F5590">
        <w:trPr>
          <w:trHeight w:val="288"/>
        </w:trPr>
        <w:tc>
          <w:tcPr>
            <w:tcW w:w="3680" w:type="dxa"/>
            <w:tcBorders>
              <w:top w:val="nil"/>
              <w:left w:val="nil"/>
              <w:bottom w:val="nil"/>
              <w:right w:val="nil"/>
            </w:tcBorders>
            <w:shd w:val="clear" w:color="auto" w:fill="auto"/>
            <w:noWrap/>
            <w:vAlign w:val="bottom"/>
            <w:hideMark/>
          </w:tcPr>
          <w:p w14:paraId="3569EBAE" w14:textId="77777777" w:rsidR="002F5590" w:rsidRPr="002F5590" w:rsidRDefault="002F5590" w:rsidP="002F5590">
            <w:pPr>
              <w:spacing w:after="0" w:line="240" w:lineRule="auto"/>
              <w:jc w:val="right"/>
              <w:rPr>
                <w:rFonts w:ascii="Calibri" w:eastAsia="Times New Roman" w:hAnsi="Calibri" w:cs="Calibri"/>
                <w:color w:val="000000"/>
                <w:lang w:eastAsia="en-GB"/>
              </w:rPr>
            </w:pPr>
          </w:p>
        </w:tc>
        <w:tc>
          <w:tcPr>
            <w:tcW w:w="960" w:type="dxa"/>
            <w:tcBorders>
              <w:top w:val="nil"/>
              <w:left w:val="nil"/>
              <w:bottom w:val="nil"/>
              <w:right w:val="nil"/>
            </w:tcBorders>
            <w:shd w:val="clear" w:color="auto" w:fill="auto"/>
            <w:noWrap/>
            <w:vAlign w:val="bottom"/>
            <w:hideMark/>
          </w:tcPr>
          <w:p w14:paraId="3B833280" w14:textId="77777777" w:rsidR="002F5590" w:rsidRPr="002F5590" w:rsidRDefault="002F5590" w:rsidP="002F559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33352C7F" w14:textId="77777777" w:rsidR="002F5590" w:rsidRPr="002F5590" w:rsidRDefault="002F5590" w:rsidP="002F5590">
            <w:pPr>
              <w:spacing w:after="0" w:line="240" w:lineRule="auto"/>
              <w:rPr>
                <w:rFonts w:ascii="Times New Roman" w:eastAsia="Times New Roman" w:hAnsi="Times New Roman" w:cs="Times New Roman"/>
                <w:sz w:val="20"/>
                <w:szCs w:val="20"/>
                <w:lang w:eastAsia="en-GB"/>
              </w:rPr>
            </w:pPr>
          </w:p>
        </w:tc>
      </w:tr>
      <w:tr w:rsidR="002F5590" w:rsidRPr="002F5590" w14:paraId="1592D0AA" w14:textId="77777777" w:rsidTr="002F5590">
        <w:trPr>
          <w:trHeight w:val="288"/>
        </w:trPr>
        <w:tc>
          <w:tcPr>
            <w:tcW w:w="3680" w:type="dxa"/>
            <w:tcBorders>
              <w:top w:val="nil"/>
              <w:left w:val="nil"/>
              <w:bottom w:val="nil"/>
              <w:right w:val="nil"/>
            </w:tcBorders>
            <w:shd w:val="clear" w:color="auto" w:fill="auto"/>
            <w:noWrap/>
            <w:vAlign w:val="bottom"/>
            <w:hideMark/>
          </w:tcPr>
          <w:p w14:paraId="79380AB5" w14:textId="77777777" w:rsidR="002F5590" w:rsidRPr="002F5590" w:rsidRDefault="002F5590" w:rsidP="002F5590">
            <w:pPr>
              <w:spacing w:after="0" w:line="240" w:lineRule="auto"/>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75FFBF7B"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11</w:t>
            </w:r>
          </w:p>
        </w:tc>
        <w:tc>
          <w:tcPr>
            <w:tcW w:w="960" w:type="dxa"/>
            <w:tcBorders>
              <w:top w:val="nil"/>
              <w:left w:val="nil"/>
              <w:bottom w:val="nil"/>
              <w:right w:val="nil"/>
            </w:tcBorders>
            <w:shd w:val="clear" w:color="auto" w:fill="auto"/>
            <w:noWrap/>
            <w:vAlign w:val="bottom"/>
            <w:hideMark/>
          </w:tcPr>
          <w:p w14:paraId="6F61CA17" w14:textId="77777777" w:rsidR="002F5590" w:rsidRPr="002F5590" w:rsidRDefault="002F5590" w:rsidP="002F5590">
            <w:pPr>
              <w:spacing w:after="0" w:line="240" w:lineRule="auto"/>
              <w:jc w:val="right"/>
              <w:rPr>
                <w:rFonts w:ascii="Calibri" w:eastAsia="Times New Roman" w:hAnsi="Calibri" w:cs="Calibri"/>
                <w:color w:val="000000"/>
                <w:lang w:eastAsia="en-GB"/>
              </w:rPr>
            </w:pPr>
            <w:r w:rsidRPr="002F5590">
              <w:rPr>
                <w:rFonts w:ascii="Calibri" w:eastAsia="Times New Roman" w:hAnsi="Calibri" w:cs="Calibri"/>
                <w:color w:val="000000"/>
                <w:lang w:eastAsia="en-GB"/>
              </w:rPr>
              <w:t>18</w:t>
            </w:r>
          </w:p>
        </w:tc>
      </w:tr>
    </w:tbl>
    <w:p w14:paraId="645594B4" w14:textId="42369F9F" w:rsidR="002F5590" w:rsidRDefault="002F5590" w:rsidP="004F16AE"/>
    <w:p w14:paraId="4496759F" w14:textId="3CB9F176" w:rsidR="002F5590" w:rsidRDefault="002F5590" w:rsidP="004F16AE"/>
    <w:p w14:paraId="447101A0" w14:textId="48527131" w:rsidR="002F5590" w:rsidRPr="004F16AE" w:rsidRDefault="7FB91772" w:rsidP="004F16AE">
      <w:r>
        <w:t xml:space="preserve">The number of incidents reported during the year to January 2020 was 60. </w:t>
      </w:r>
      <w:r w:rsidR="52D0353A">
        <w:t xml:space="preserve">11 incidents were reported during the </w:t>
      </w:r>
      <w:r>
        <w:t>last qua</w:t>
      </w:r>
      <w:r w:rsidR="38A67B69">
        <w:t xml:space="preserve">rter </w:t>
      </w:r>
      <w:r w:rsidR="243624D3">
        <w:t xml:space="preserve">while 18 were reported during the same period a year earlier. </w:t>
      </w:r>
    </w:p>
    <w:p w14:paraId="09F6E14D" w14:textId="69278AFF" w:rsidR="375130F0" w:rsidRDefault="375130F0" w:rsidP="375130F0"/>
    <w:p w14:paraId="1D51E7CE" w14:textId="3E2ED11D" w:rsidR="00C6719A" w:rsidRDefault="00393676" w:rsidP="00C6719A">
      <w:r>
        <w:t xml:space="preserve">TN: </w:t>
      </w:r>
      <w:r w:rsidR="00C6719A">
        <w:t>CAVING</w:t>
      </w:r>
    </w:p>
    <w:p w14:paraId="16E01046" w14:textId="53C306C3" w:rsidR="00C6719A" w:rsidRDefault="00C6719A" w:rsidP="00F6354B"/>
    <w:p w14:paraId="4077A989" w14:textId="5D12AA95" w:rsidR="00CD5CAF" w:rsidRDefault="00C6719A" w:rsidP="002E69E8">
      <w:pPr>
        <w:pStyle w:val="Heading2"/>
      </w:pPr>
      <w:r>
        <w:lastRenderedPageBreak/>
        <w:t>Food Safety &amp; Hygiene</w:t>
      </w:r>
    </w:p>
    <w:p w14:paraId="45137192" w14:textId="77777777" w:rsidR="002E69E8" w:rsidRPr="002E69E8" w:rsidRDefault="002E69E8" w:rsidP="002E69E8">
      <w:pPr>
        <w:rPr>
          <w:bCs/>
        </w:rPr>
      </w:pPr>
      <w:r w:rsidRPr="002E69E8">
        <w:rPr>
          <w:bCs/>
        </w:rPr>
        <w:t>To outline the current progress within the SU with regards to health and safety based on the reports given by Maria Grigsby and Karl Bott in November when the kitchens were closed. I will touch briefly on all the areas outlined by Maria and Karl as areas for concern and where we are currently at with rectifying these issues.</w:t>
      </w:r>
    </w:p>
    <w:p w14:paraId="042CF382" w14:textId="01C1AFB4" w:rsidR="002E69E8" w:rsidRPr="002E69E8" w:rsidRDefault="002E69E8" w:rsidP="002E69E8">
      <w:pPr>
        <w:pStyle w:val="ListParagraph"/>
        <w:numPr>
          <w:ilvl w:val="0"/>
          <w:numId w:val="2"/>
        </w:numPr>
        <w:rPr>
          <w:bCs/>
        </w:rPr>
      </w:pPr>
      <w:r w:rsidRPr="002E69E8">
        <w:rPr>
          <w:bCs/>
        </w:rPr>
        <w:t>Food safety management system (HACCP paperwork)</w:t>
      </w:r>
    </w:p>
    <w:p w14:paraId="5BE0E7F9" w14:textId="3B27BBD1" w:rsidR="002E69E8" w:rsidRPr="002E69E8" w:rsidRDefault="002E69E8" w:rsidP="002E69E8">
      <w:pPr>
        <w:rPr>
          <w:bCs/>
        </w:rPr>
      </w:pPr>
      <w:r w:rsidRPr="002E69E8">
        <w:rPr>
          <w:bCs/>
        </w:rPr>
        <w:t>HACCP paperwork has now been updated, all areas of responsibility reassigned and resigned by all team members. Karl Bott has also assisted in the redevelopment of the due diligence paperwork which is now implemented in the kitchen. New labelling has also been purchased for the kitchen which has freezing and defrosting date areas to ensure this process is followed alongside increased checks on delivery items. A new cleaning schedule has also been implemented which has more detail on chemicals to be used and PPE for each activity with a breakdown of daily tasks and weekly tasks. We have also re worked the allergen matrix to be more robust so each menu item has its own allergen sheet which is a breakdown of the ingredients in the dish so customers can make an informed choice of what to select based on their allergy requirements.</w:t>
      </w:r>
    </w:p>
    <w:p w14:paraId="74FBB54D" w14:textId="094BEDD2" w:rsidR="002E69E8" w:rsidRPr="002E69E8" w:rsidRDefault="002E69E8" w:rsidP="002E69E8">
      <w:pPr>
        <w:rPr>
          <w:bCs/>
        </w:rPr>
      </w:pPr>
      <w:r w:rsidRPr="002E69E8">
        <w:rPr>
          <w:bCs/>
        </w:rPr>
        <w:t xml:space="preserve">Cross contamination was also a key issue, new fryers have been purchased with 4 individual wells to allow for a fryer for each Gluten free chips, vegetarian, meat and fish this gives further confidence in our ability to produce menu items to suit a variety </w:t>
      </w:r>
      <w:r w:rsidR="004908B8">
        <w:rPr>
          <w:bCs/>
        </w:rPr>
        <w:t xml:space="preserve">of </w:t>
      </w:r>
      <w:r w:rsidRPr="002E69E8">
        <w:rPr>
          <w:bCs/>
        </w:rPr>
        <w:t>dietary needs. The Vac-pac machine has also been removed from the UDH kitchen as they only had 1 unit and in order to control cross contamination you need one for raw and one for ready to eat. Lots of training of the staff to control this has also been carried out so they understand the gravitas of their actions and the need to control what we use for what to provide confidence around dietary requirements.</w:t>
      </w:r>
    </w:p>
    <w:p w14:paraId="7767349E" w14:textId="3184E8D9" w:rsidR="002E69E8" w:rsidRPr="004908B8" w:rsidRDefault="002E69E8" w:rsidP="004908B8">
      <w:pPr>
        <w:pStyle w:val="ListParagraph"/>
        <w:numPr>
          <w:ilvl w:val="0"/>
          <w:numId w:val="2"/>
        </w:numPr>
        <w:rPr>
          <w:bCs/>
        </w:rPr>
      </w:pPr>
      <w:r w:rsidRPr="004908B8">
        <w:rPr>
          <w:bCs/>
        </w:rPr>
        <w:t>Structural Changes</w:t>
      </w:r>
    </w:p>
    <w:p w14:paraId="273D0AEF" w14:textId="77777777" w:rsidR="002E69E8" w:rsidRPr="002E69E8" w:rsidRDefault="002E69E8" w:rsidP="002E69E8">
      <w:pPr>
        <w:rPr>
          <w:bCs/>
        </w:rPr>
      </w:pPr>
      <w:r w:rsidRPr="002E69E8">
        <w:rPr>
          <w:bCs/>
        </w:rPr>
        <w:t>Structurally we have made some massive changes to the kitchen spaces, most notably the cladding in 568 has all been pulled down and replaced with stainless steel which is easily wipeable and less prone to scorching. The electrics have all been rewired and all daisy chaining of extension leads both behind the bars and in the kitchens has been resolved. The doors have all been fire assessed also and had the pest proofing brushes renewed plus fire alarm door holds on doors previously being held open by door wedges. The kitchens have undergone complete deep cleaning including all duct systems this will now be on a 6-monthly cycle. We have purchased 2 new fryers and a new pass to replace the kit which failed the PAT testing, the pass is in place we are adding some additional power sockets to facilitate the increased output of the new fryers but this is underway.</w:t>
      </w:r>
    </w:p>
    <w:p w14:paraId="6BD94219" w14:textId="77777777" w:rsidR="002E69E8" w:rsidRPr="002E69E8" w:rsidRDefault="002E69E8" w:rsidP="002E69E8">
      <w:pPr>
        <w:rPr>
          <w:bCs/>
        </w:rPr>
      </w:pPr>
    </w:p>
    <w:p w14:paraId="3918EDD8" w14:textId="34E58C8B" w:rsidR="002E69E8" w:rsidRPr="002E69E8" w:rsidRDefault="002E69E8" w:rsidP="002E69E8">
      <w:pPr>
        <w:rPr>
          <w:bCs/>
        </w:rPr>
      </w:pPr>
      <w:r w:rsidRPr="002E69E8">
        <w:rPr>
          <w:bCs/>
        </w:rPr>
        <w:t>Storage continues to be an issue for the union and is being slowly rectified through waste amnesties and slow re-organisation but this is a much larger task than I think has been anticipated and will be an ongoing challenge that the union needs to address.</w:t>
      </w:r>
    </w:p>
    <w:p w14:paraId="3C84165A" w14:textId="1FB73203" w:rsidR="002E69E8" w:rsidRPr="004908B8" w:rsidRDefault="002E69E8" w:rsidP="002E69E8">
      <w:pPr>
        <w:pStyle w:val="ListParagraph"/>
        <w:numPr>
          <w:ilvl w:val="0"/>
          <w:numId w:val="2"/>
        </w:numPr>
        <w:rPr>
          <w:bCs/>
        </w:rPr>
      </w:pPr>
      <w:r w:rsidRPr="004908B8">
        <w:rPr>
          <w:bCs/>
        </w:rPr>
        <w:t>Training, Chemical Compliance and Pest Control</w:t>
      </w:r>
    </w:p>
    <w:p w14:paraId="4ADAA670" w14:textId="52065A3B" w:rsidR="002E69E8" w:rsidRPr="002E69E8" w:rsidRDefault="002E69E8" w:rsidP="002E69E8">
      <w:pPr>
        <w:rPr>
          <w:bCs/>
        </w:rPr>
      </w:pPr>
      <w:r w:rsidRPr="002E69E8">
        <w:rPr>
          <w:bCs/>
        </w:rPr>
        <w:t>Training has been a key issue for the Union lack of training across many different fields has caused some of the problems we are facing now. We have invested in more food safety/ health and safety level 2 licenses, redone all the risk assessments and retrained staff on them and also are in the process of putting more people through fire marshal training. We now track training on all staff members through a training matrix for level 1, risk assessments, licence training and allergens so all staff are up to date at all times and new staff are added and trained.</w:t>
      </w:r>
    </w:p>
    <w:p w14:paraId="676799FF" w14:textId="58C06BAA" w:rsidR="002E69E8" w:rsidRPr="002E69E8" w:rsidRDefault="002E69E8" w:rsidP="002E69E8">
      <w:pPr>
        <w:rPr>
          <w:bCs/>
        </w:rPr>
      </w:pPr>
      <w:r w:rsidRPr="002E69E8">
        <w:rPr>
          <w:bCs/>
        </w:rPr>
        <w:lastRenderedPageBreak/>
        <w:t>Chemical training and maintenance agreements have now been entered into with Diversey these will be piggy backed with the college moving forward so we share training dates and regular call outs. Diversey are working with estates to upgrade all the connections of chemicals and dosing machines across the kitchens and bars, this will be slow progress as we have let this lapse for so long but it is being resolved.</w:t>
      </w:r>
    </w:p>
    <w:p w14:paraId="311FF18F" w14:textId="68EF379D" w:rsidR="00675225" w:rsidRDefault="002E69E8" w:rsidP="002E69E8">
      <w:pPr>
        <w:rPr>
          <w:bCs/>
        </w:rPr>
      </w:pPr>
      <w:r w:rsidRPr="002E69E8">
        <w:rPr>
          <w:bCs/>
        </w:rPr>
        <w:t>Pest Control continues to be an issue, Rentokil are now coming in on a weekly basis to spray for cockroaches and to check all kitchens and bar areas for signs of additional activity although our activity level is now low. The biggest risk to the union is now that the pests are being controlled with us they are moving into the residences next door and the minute we stop receiving the level of service from Rentokil we are they will be back no matter how clean we are as they are just being managed not eradicated completely. The staff are receiving training sessions from Rentokil on recognising pest activity and how to manage it effectively. We also conduct daily pest checks in all areas which are signed off by a manager.</w:t>
      </w:r>
    </w:p>
    <w:p w14:paraId="3C358097" w14:textId="77777777" w:rsidR="004908B8" w:rsidRDefault="004908B8" w:rsidP="002E69E8">
      <w:pPr>
        <w:rPr>
          <w:bCs/>
        </w:rPr>
      </w:pPr>
    </w:p>
    <w:p w14:paraId="3B40976F" w14:textId="66F365A0" w:rsidR="00C6719A" w:rsidRDefault="00C6719A" w:rsidP="004908B8">
      <w:pPr>
        <w:pStyle w:val="Heading2"/>
      </w:pPr>
      <w:r>
        <w:t>Flooring refurbishment in Union Dining Hall (UDH), Activity Space 1 and 2, and the Union Gym</w:t>
      </w:r>
    </w:p>
    <w:p w14:paraId="3D1A7B4A" w14:textId="03FB374A" w:rsidR="009637F2" w:rsidRDefault="00D40A11" w:rsidP="00CD5CAF">
      <w:pPr>
        <w:rPr>
          <w:bCs/>
        </w:rPr>
      </w:pPr>
      <w:r>
        <w:rPr>
          <w:bCs/>
        </w:rPr>
        <w:t xml:space="preserve">The Union Dining Hall and Activity Spaces 1 &amp; 2 </w:t>
      </w:r>
      <w:r w:rsidR="008C7C0F">
        <w:rPr>
          <w:bCs/>
        </w:rPr>
        <w:t>floors were repaired over the festive break. Defective strips were replaced</w:t>
      </w:r>
      <w:r w:rsidR="009637F2">
        <w:rPr>
          <w:bCs/>
        </w:rPr>
        <w:t xml:space="preserve">, </w:t>
      </w:r>
      <w:r w:rsidR="00274892">
        <w:rPr>
          <w:bCs/>
        </w:rPr>
        <w:t xml:space="preserve">the </w:t>
      </w:r>
      <w:r w:rsidR="009637F2">
        <w:rPr>
          <w:bCs/>
        </w:rPr>
        <w:t xml:space="preserve">floor was </w:t>
      </w:r>
      <w:r w:rsidR="00274892">
        <w:rPr>
          <w:bCs/>
        </w:rPr>
        <w:t xml:space="preserve">then </w:t>
      </w:r>
      <w:r w:rsidR="009637F2">
        <w:rPr>
          <w:bCs/>
        </w:rPr>
        <w:t xml:space="preserve">sanded and a finishing </w:t>
      </w:r>
      <w:r w:rsidR="00274892">
        <w:rPr>
          <w:bCs/>
        </w:rPr>
        <w:t xml:space="preserve">vanish </w:t>
      </w:r>
      <w:r w:rsidR="009637F2">
        <w:rPr>
          <w:bCs/>
        </w:rPr>
        <w:t>coat applied.</w:t>
      </w:r>
      <w:r w:rsidR="00A314F0">
        <w:rPr>
          <w:bCs/>
        </w:rPr>
        <w:t xml:space="preserve"> While the finished floor is an improvement and goes some</w:t>
      </w:r>
      <w:r w:rsidR="00274892">
        <w:rPr>
          <w:bCs/>
        </w:rPr>
        <w:t xml:space="preserve"> way</w:t>
      </w:r>
      <w:r w:rsidR="00A314F0">
        <w:rPr>
          <w:bCs/>
        </w:rPr>
        <w:t xml:space="preserve"> to address </w:t>
      </w:r>
      <w:r w:rsidR="0096065D">
        <w:rPr>
          <w:bCs/>
        </w:rPr>
        <w:t>the Health and Safety concerns previo</w:t>
      </w:r>
      <w:r w:rsidR="004C46FC">
        <w:rPr>
          <w:bCs/>
        </w:rPr>
        <w:t xml:space="preserve">usly highlighted, </w:t>
      </w:r>
      <w:r w:rsidR="00887D3B">
        <w:rPr>
          <w:bCs/>
        </w:rPr>
        <w:t>further consideration must be given to the longer term use of the existing floors for student recreational activities as the floors are considered “general use</w:t>
      </w:r>
      <w:r w:rsidR="00170EF7">
        <w:rPr>
          <w:bCs/>
        </w:rPr>
        <w:t xml:space="preserve">” </w:t>
      </w:r>
      <w:r w:rsidR="000542CA">
        <w:rPr>
          <w:bCs/>
        </w:rPr>
        <w:t xml:space="preserve">and may not be fit for purpose. </w:t>
      </w:r>
    </w:p>
    <w:p w14:paraId="00D15617" w14:textId="77777777" w:rsidR="00675225" w:rsidRPr="00C6719A" w:rsidRDefault="00675225" w:rsidP="00CD5CAF">
      <w:pPr>
        <w:rPr>
          <w:bCs/>
        </w:rPr>
      </w:pPr>
    </w:p>
    <w:p w14:paraId="0B4DC3C1" w14:textId="7DDBCF6B" w:rsidR="00C6719A" w:rsidRDefault="00C6719A" w:rsidP="00393676">
      <w:pPr>
        <w:pStyle w:val="Heading2"/>
      </w:pPr>
      <w:r>
        <w:t>Summer Ball</w:t>
      </w:r>
    </w:p>
    <w:p w14:paraId="74B1327B" w14:textId="32017032" w:rsidR="00675225" w:rsidRDefault="00675225" w:rsidP="00CD5CAF">
      <w:pPr>
        <w:rPr>
          <w:bCs/>
        </w:rPr>
      </w:pPr>
      <w:r w:rsidRPr="00675225">
        <w:rPr>
          <w:bCs/>
        </w:rPr>
        <w:t>DPFS</w:t>
      </w:r>
      <w:r w:rsidR="00393676">
        <w:rPr>
          <w:bCs/>
        </w:rPr>
        <w:t>:</w:t>
      </w:r>
      <w:r>
        <w:rPr>
          <w:bCs/>
        </w:rPr>
        <w:t xml:space="preserve"> approach is?</w:t>
      </w:r>
    </w:p>
    <w:p w14:paraId="2D29B92C" w14:textId="77777777" w:rsidR="00675225" w:rsidRPr="00675225" w:rsidRDefault="00675225" w:rsidP="00CD5CAF">
      <w:pPr>
        <w:rPr>
          <w:bCs/>
        </w:rPr>
      </w:pPr>
    </w:p>
    <w:p w14:paraId="2B711E5B" w14:textId="3857D4FA" w:rsidR="00C6719A" w:rsidRDefault="00C6719A" w:rsidP="00393676">
      <w:pPr>
        <w:pStyle w:val="Heading2"/>
      </w:pPr>
      <w:r>
        <w:t>Health &amp; Safety Management/Policy</w:t>
      </w:r>
    </w:p>
    <w:p w14:paraId="493504B6" w14:textId="77777777" w:rsidR="007F387E" w:rsidRDefault="00393676" w:rsidP="00A21921">
      <w:pPr>
        <w:spacing w:after="0"/>
      </w:pPr>
      <w:r>
        <w:t xml:space="preserve">MM: </w:t>
      </w:r>
      <w:r w:rsidR="00675225">
        <w:t xml:space="preserve">Writing a JD for a Level 4 Safety Manager position. </w:t>
      </w:r>
    </w:p>
    <w:p w14:paraId="06A29ED0" w14:textId="77777777" w:rsidR="007F387E" w:rsidRDefault="007F387E" w:rsidP="00A21921">
      <w:pPr>
        <w:spacing w:after="0"/>
      </w:pPr>
    </w:p>
    <w:p w14:paraId="5995D754" w14:textId="32B3322B" w:rsidR="00B97BF0" w:rsidRPr="00F6354B" w:rsidRDefault="3806C36A" w:rsidP="00A21921">
      <w:pPr>
        <w:spacing w:after="0"/>
      </w:pPr>
      <w:r>
        <w:t>A d</w:t>
      </w:r>
      <w:r w:rsidR="007F387E">
        <w:t xml:space="preserve">raft </w:t>
      </w:r>
      <w:r w:rsidR="00675225">
        <w:t>Union H&amp;S Policy</w:t>
      </w:r>
      <w:r w:rsidR="007F387E">
        <w:t xml:space="preserve"> </w:t>
      </w:r>
      <w:r w:rsidR="1D006638">
        <w:t xml:space="preserve">was </w:t>
      </w:r>
      <w:r w:rsidR="007F387E">
        <w:t xml:space="preserve">presented at the </w:t>
      </w:r>
      <w:r w:rsidR="1EA76C15">
        <w:t xml:space="preserve">Union’s </w:t>
      </w:r>
      <w:r w:rsidR="007F387E">
        <w:t>November 2019 meeting</w:t>
      </w:r>
      <w:r w:rsidR="00D40A11">
        <w:t xml:space="preserve">. </w:t>
      </w:r>
      <w:r w:rsidR="4F6C54A9">
        <w:t xml:space="preserve"> It was decided that the work on the policy would be paused</w:t>
      </w:r>
      <w:r w:rsidR="4090C663">
        <w:t xml:space="preserve"> </w:t>
      </w:r>
      <w:r w:rsidR="4F6C54A9">
        <w:t xml:space="preserve">while consideration was given to address </w:t>
      </w:r>
      <w:r w:rsidR="428DCB30">
        <w:t xml:space="preserve">the recommendations from the various </w:t>
      </w:r>
      <w:r w:rsidR="4F6C54A9">
        <w:t>audit</w:t>
      </w:r>
      <w:r w:rsidR="7F3FC515">
        <w:t>s</w:t>
      </w:r>
      <w:r w:rsidR="4F6C54A9">
        <w:t xml:space="preserve"> and inspecti</w:t>
      </w:r>
      <w:r w:rsidR="03F92EA6">
        <w:t>on</w:t>
      </w:r>
      <w:r w:rsidR="4F6C54A9">
        <w:t xml:space="preserve"> r</w:t>
      </w:r>
      <w:r w:rsidR="750CB6F4">
        <w:t>eports</w:t>
      </w:r>
      <w:r w:rsidR="42843B1C">
        <w:t xml:space="preserve">. </w:t>
      </w:r>
      <w:r w:rsidR="78EBFFEB">
        <w:t xml:space="preserve"> </w:t>
      </w:r>
    </w:p>
    <w:p w14:paraId="14634FB5" w14:textId="5663C9B8" w:rsidR="00B97BF0" w:rsidRPr="00F6354B" w:rsidRDefault="00B97BF0" w:rsidP="00A21921">
      <w:pPr>
        <w:spacing w:after="0"/>
      </w:pPr>
    </w:p>
    <w:p w14:paraId="612E39C6" w14:textId="4FBE876F" w:rsidR="00B97BF0" w:rsidRPr="00F6354B" w:rsidRDefault="78EBFFEB" w:rsidP="00A21921">
      <w:pPr>
        <w:spacing w:after="0"/>
      </w:pPr>
      <w:r>
        <w:t>In light of various reports, t</w:t>
      </w:r>
      <w:r w:rsidR="42843B1C">
        <w:t>he policy</w:t>
      </w:r>
      <w:r w:rsidR="6E9E00A0">
        <w:t xml:space="preserve"> will need to be reviewed again by the Committee to ensure it is fit for purpos</w:t>
      </w:r>
      <w:r w:rsidR="1C55E3E1">
        <w:t xml:space="preserve">e </w:t>
      </w:r>
      <w:r w:rsidR="6E9E00A0">
        <w:t xml:space="preserve">before </w:t>
      </w:r>
      <w:r w:rsidR="642534CD">
        <w:t xml:space="preserve">being </w:t>
      </w:r>
      <w:r w:rsidR="6E9E00A0">
        <w:t xml:space="preserve">approved. </w:t>
      </w:r>
      <w:r w:rsidR="42843B1C">
        <w:t xml:space="preserve"> </w:t>
      </w:r>
    </w:p>
    <w:sectPr w:rsidR="00B97BF0" w:rsidRPr="00F6354B" w:rsidSect="007247F9">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972E9" w14:textId="77777777" w:rsidR="007F2A59" w:rsidRDefault="007F2A59" w:rsidP="00372436">
      <w:pPr>
        <w:spacing w:after="0" w:line="240" w:lineRule="auto"/>
      </w:pPr>
      <w:r>
        <w:separator/>
      </w:r>
    </w:p>
  </w:endnote>
  <w:endnote w:type="continuationSeparator" w:id="0">
    <w:p w14:paraId="5AA3BF60" w14:textId="77777777" w:rsidR="007F2A59" w:rsidRDefault="007F2A59" w:rsidP="00372436">
      <w:pPr>
        <w:spacing w:after="0" w:line="240" w:lineRule="auto"/>
      </w:pPr>
      <w:r>
        <w:continuationSeparator/>
      </w:r>
    </w:p>
  </w:endnote>
  <w:endnote w:type="continuationNotice" w:id="1">
    <w:p w14:paraId="1346DC7F" w14:textId="77777777" w:rsidR="00816938" w:rsidRDefault="008169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8FAAC" w14:textId="77777777" w:rsidR="007F2A59" w:rsidRDefault="007F2A59" w:rsidP="00372436">
      <w:pPr>
        <w:spacing w:after="0" w:line="240" w:lineRule="auto"/>
      </w:pPr>
      <w:r>
        <w:separator/>
      </w:r>
    </w:p>
  </w:footnote>
  <w:footnote w:type="continuationSeparator" w:id="0">
    <w:p w14:paraId="63899510" w14:textId="77777777" w:rsidR="007F2A59" w:rsidRDefault="007F2A59" w:rsidP="00372436">
      <w:pPr>
        <w:spacing w:after="0" w:line="240" w:lineRule="auto"/>
      </w:pPr>
      <w:r>
        <w:continuationSeparator/>
      </w:r>
    </w:p>
  </w:footnote>
  <w:footnote w:type="continuationNotice" w:id="1">
    <w:p w14:paraId="5E30D1BF" w14:textId="77777777" w:rsidR="00816938" w:rsidRDefault="008169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1ED72" w14:textId="45D75845" w:rsidR="002E69E8" w:rsidRDefault="00372436">
    <w:pPr>
      <w:pStyle w:val="Header"/>
    </w:pPr>
    <w:r>
      <w:t>Health, Safety and Environment</w:t>
    </w:r>
    <w:r w:rsidR="002E69E8">
      <w:t xml:space="preserve"> Committee</w:t>
    </w:r>
    <w:r>
      <w:tab/>
    </w:r>
    <w:r>
      <w:tab/>
    </w:r>
    <w:r w:rsidR="00C6719A">
      <w:t>26</w:t>
    </w:r>
    <w:r w:rsidR="00C6719A" w:rsidRPr="00C6719A">
      <w:rPr>
        <w:vertAlign w:val="superscript"/>
      </w:rPr>
      <w:t>th</w:t>
    </w:r>
    <w:r w:rsidR="00C6719A">
      <w:t xml:space="preserve"> February 2020</w:t>
    </w:r>
  </w:p>
  <w:p w14:paraId="39B6EA0B" w14:textId="71622468" w:rsidR="00372436" w:rsidRDefault="00372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32A21"/>
    <w:multiLevelType w:val="hybridMultilevel"/>
    <w:tmpl w:val="E92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7D4E58"/>
    <w:multiLevelType w:val="hybridMultilevel"/>
    <w:tmpl w:val="33C44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4"/>
    <w:rsid w:val="00015630"/>
    <w:rsid w:val="00030656"/>
    <w:rsid w:val="00042B54"/>
    <w:rsid w:val="000542CA"/>
    <w:rsid w:val="000B5354"/>
    <w:rsid w:val="000C6B09"/>
    <w:rsid w:val="000D6235"/>
    <w:rsid w:val="000F647A"/>
    <w:rsid w:val="001236BA"/>
    <w:rsid w:val="00170EF7"/>
    <w:rsid w:val="00181ABA"/>
    <w:rsid w:val="00203222"/>
    <w:rsid w:val="00203E34"/>
    <w:rsid w:val="00216062"/>
    <w:rsid w:val="00274892"/>
    <w:rsid w:val="002A58A6"/>
    <w:rsid w:val="002B5CFF"/>
    <w:rsid w:val="002E6972"/>
    <w:rsid w:val="002E69E8"/>
    <w:rsid w:val="002E7188"/>
    <w:rsid w:val="002F5590"/>
    <w:rsid w:val="00312094"/>
    <w:rsid w:val="0032791F"/>
    <w:rsid w:val="00372436"/>
    <w:rsid w:val="00372837"/>
    <w:rsid w:val="00393676"/>
    <w:rsid w:val="003A3DFC"/>
    <w:rsid w:val="003F7CF3"/>
    <w:rsid w:val="00402FE9"/>
    <w:rsid w:val="0041009B"/>
    <w:rsid w:val="004908B8"/>
    <w:rsid w:val="004B43F6"/>
    <w:rsid w:val="004C46FC"/>
    <w:rsid w:val="004F16AE"/>
    <w:rsid w:val="004F7392"/>
    <w:rsid w:val="00512180"/>
    <w:rsid w:val="005623E6"/>
    <w:rsid w:val="005A6215"/>
    <w:rsid w:val="00600920"/>
    <w:rsid w:val="00613DD2"/>
    <w:rsid w:val="00641B18"/>
    <w:rsid w:val="006521DF"/>
    <w:rsid w:val="00655EAB"/>
    <w:rsid w:val="00675225"/>
    <w:rsid w:val="006B27F1"/>
    <w:rsid w:val="006E2062"/>
    <w:rsid w:val="006F14BF"/>
    <w:rsid w:val="007247F9"/>
    <w:rsid w:val="007514D3"/>
    <w:rsid w:val="00790BF3"/>
    <w:rsid w:val="007F2A59"/>
    <w:rsid w:val="007F36DA"/>
    <w:rsid w:val="007F387E"/>
    <w:rsid w:val="0080669F"/>
    <w:rsid w:val="00811738"/>
    <w:rsid w:val="00816938"/>
    <w:rsid w:val="00821DDF"/>
    <w:rsid w:val="0084199D"/>
    <w:rsid w:val="008545DF"/>
    <w:rsid w:val="00855315"/>
    <w:rsid w:val="00864847"/>
    <w:rsid w:val="00887D3B"/>
    <w:rsid w:val="008C7C0F"/>
    <w:rsid w:val="00925EDD"/>
    <w:rsid w:val="00943B27"/>
    <w:rsid w:val="00957541"/>
    <w:rsid w:val="0096065D"/>
    <w:rsid w:val="009637F2"/>
    <w:rsid w:val="009A52F6"/>
    <w:rsid w:val="009F1A31"/>
    <w:rsid w:val="00A21921"/>
    <w:rsid w:val="00A314F0"/>
    <w:rsid w:val="00A3680D"/>
    <w:rsid w:val="00A936D4"/>
    <w:rsid w:val="00AD1661"/>
    <w:rsid w:val="00B072CB"/>
    <w:rsid w:val="00B572E4"/>
    <w:rsid w:val="00B97BF0"/>
    <w:rsid w:val="00BB1F61"/>
    <w:rsid w:val="00BC296B"/>
    <w:rsid w:val="00C123E8"/>
    <w:rsid w:val="00C6719A"/>
    <w:rsid w:val="00C701F5"/>
    <w:rsid w:val="00C82BD6"/>
    <w:rsid w:val="00CC6292"/>
    <w:rsid w:val="00CD5CAF"/>
    <w:rsid w:val="00CE3817"/>
    <w:rsid w:val="00D224F7"/>
    <w:rsid w:val="00D40A11"/>
    <w:rsid w:val="00D55289"/>
    <w:rsid w:val="00D70DBC"/>
    <w:rsid w:val="00D8532A"/>
    <w:rsid w:val="00DF7997"/>
    <w:rsid w:val="00E90374"/>
    <w:rsid w:val="00E90384"/>
    <w:rsid w:val="00EC5690"/>
    <w:rsid w:val="00ED68D7"/>
    <w:rsid w:val="00EE4478"/>
    <w:rsid w:val="00EE7CC7"/>
    <w:rsid w:val="00F06906"/>
    <w:rsid w:val="00F3587B"/>
    <w:rsid w:val="00F6354B"/>
    <w:rsid w:val="00F8478B"/>
    <w:rsid w:val="00FB140D"/>
    <w:rsid w:val="00FC5E62"/>
    <w:rsid w:val="00FF472A"/>
    <w:rsid w:val="03F92EA6"/>
    <w:rsid w:val="04FF0733"/>
    <w:rsid w:val="09DB5460"/>
    <w:rsid w:val="0AE4E5F4"/>
    <w:rsid w:val="1800F533"/>
    <w:rsid w:val="18B85584"/>
    <w:rsid w:val="1C55E3E1"/>
    <w:rsid w:val="1D006638"/>
    <w:rsid w:val="1DB27582"/>
    <w:rsid w:val="1EA76C15"/>
    <w:rsid w:val="1FA4FB11"/>
    <w:rsid w:val="243624D3"/>
    <w:rsid w:val="36ED6719"/>
    <w:rsid w:val="375130F0"/>
    <w:rsid w:val="3806C36A"/>
    <w:rsid w:val="38A67B69"/>
    <w:rsid w:val="4090C663"/>
    <w:rsid w:val="42843B1C"/>
    <w:rsid w:val="428DCB30"/>
    <w:rsid w:val="488B6E1B"/>
    <w:rsid w:val="4F6C54A9"/>
    <w:rsid w:val="52D0353A"/>
    <w:rsid w:val="567AA6F6"/>
    <w:rsid w:val="5D5A4D82"/>
    <w:rsid w:val="5E953DB8"/>
    <w:rsid w:val="642534CD"/>
    <w:rsid w:val="65DE0E6B"/>
    <w:rsid w:val="6E9E00A0"/>
    <w:rsid w:val="703969F3"/>
    <w:rsid w:val="737EBD45"/>
    <w:rsid w:val="750CB6F4"/>
    <w:rsid w:val="758BF279"/>
    <w:rsid w:val="78529AF3"/>
    <w:rsid w:val="78EBFFEB"/>
    <w:rsid w:val="7F3FC515"/>
    <w:rsid w:val="7FB9177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06F5"/>
  <w15:chartTrackingRefBased/>
  <w15:docId w15:val="{9224333D-1439-4B07-AF67-50694F14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936D4"/>
    <w:rPr>
      <w:rFonts w:eastAsiaTheme="minorHAnsi"/>
      <w:lang w:eastAsia="en-US"/>
    </w:rPr>
  </w:style>
  <w:style w:type="paragraph" w:styleId="Heading2">
    <w:name w:val="heading 2"/>
    <w:basedOn w:val="Normal"/>
    <w:next w:val="Normal"/>
    <w:link w:val="Heading2Char"/>
    <w:uiPriority w:val="9"/>
    <w:unhideWhenUsed/>
    <w:qFormat/>
    <w:rsid w:val="002E69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36D4"/>
    <w:pPr>
      <w:autoSpaceDE w:val="0"/>
      <w:autoSpaceDN w:val="0"/>
      <w:adjustRightInd w:val="0"/>
      <w:spacing w:after="0" w:line="240" w:lineRule="auto"/>
    </w:pPr>
    <w:rPr>
      <w:rFonts w:ascii="Arial" w:eastAsiaTheme="minorHAnsi" w:hAnsi="Arial" w:cs="Arial"/>
      <w:color w:val="000000"/>
      <w:sz w:val="24"/>
      <w:szCs w:val="24"/>
      <w:lang w:eastAsia="en-US"/>
    </w:rPr>
  </w:style>
  <w:style w:type="table" w:styleId="TableGrid">
    <w:name w:val="Table Grid"/>
    <w:basedOn w:val="TableNormal"/>
    <w:uiPriority w:val="39"/>
    <w:rsid w:val="00A936D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354B"/>
    <w:pPr>
      <w:ind w:left="720"/>
      <w:contextualSpacing/>
    </w:pPr>
  </w:style>
  <w:style w:type="paragraph" w:styleId="BalloonText">
    <w:name w:val="Balloon Text"/>
    <w:basedOn w:val="Normal"/>
    <w:link w:val="BalloonTextChar"/>
    <w:uiPriority w:val="99"/>
    <w:semiHidden/>
    <w:unhideWhenUsed/>
    <w:rsid w:val="002E7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188"/>
    <w:rPr>
      <w:rFonts w:ascii="Segoe UI" w:eastAsiaTheme="minorHAnsi" w:hAnsi="Segoe UI" w:cs="Segoe UI"/>
      <w:sz w:val="18"/>
      <w:szCs w:val="18"/>
      <w:lang w:eastAsia="en-US"/>
    </w:rPr>
  </w:style>
  <w:style w:type="paragraph" w:styleId="Header">
    <w:name w:val="header"/>
    <w:basedOn w:val="Normal"/>
    <w:link w:val="HeaderChar"/>
    <w:uiPriority w:val="99"/>
    <w:unhideWhenUsed/>
    <w:rsid w:val="00372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36"/>
    <w:rPr>
      <w:rFonts w:eastAsiaTheme="minorHAnsi"/>
      <w:lang w:eastAsia="en-US"/>
    </w:rPr>
  </w:style>
  <w:style w:type="paragraph" w:styleId="Footer">
    <w:name w:val="footer"/>
    <w:basedOn w:val="Normal"/>
    <w:link w:val="FooterChar"/>
    <w:uiPriority w:val="99"/>
    <w:unhideWhenUsed/>
    <w:rsid w:val="00372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36"/>
    <w:rPr>
      <w:rFonts w:eastAsiaTheme="minorHAnsi"/>
      <w:lang w:eastAsia="en-US"/>
    </w:rPr>
  </w:style>
  <w:style w:type="character" w:customStyle="1" w:styleId="Heading2Char">
    <w:name w:val="Heading 2 Char"/>
    <w:basedOn w:val="DefaultParagraphFont"/>
    <w:link w:val="Heading2"/>
    <w:uiPriority w:val="9"/>
    <w:rsid w:val="002E69E8"/>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86355">
      <w:bodyDiv w:val="1"/>
      <w:marLeft w:val="0"/>
      <w:marRight w:val="0"/>
      <w:marTop w:val="0"/>
      <w:marBottom w:val="0"/>
      <w:divBdr>
        <w:top w:val="none" w:sz="0" w:space="0" w:color="auto"/>
        <w:left w:val="none" w:sz="0" w:space="0" w:color="auto"/>
        <w:bottom w:val="none" w:sz="0" w:space="0" w:color="auto"/>
        <w:right w:val="none" w:sz="0" w:space="0" w:color="auto"/>
      </w:divBdr>
    </w:div>
    <w:div w:id="172591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chart" Target="charts/chart1.xml"/><Relationship Id="rId4" Type="http://schemas.openxmlformats.org/officeDocument/2006/relationships/numbering" Target="numbering.xml"/><Relationship Id="rId9"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imperiallondon-my.sharepoint.com/personal/mjmartin_ic_ac_uk/Documents/Data-One%20Drive/01%20Work/H&amp;S/09%20Reporting/Inc%20Sum_17_02_20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US"/>
              <a:t>SALUS Incidents </a:t>
            </a:r>
          </a:p>
          <a:p>
            <a:pPr>
              <a:defRPr/>
            </a:pPr>
            <a:r>
              <a:rPr lang="en-US"/>
              <a:t>February 2019 - January 2020</a:t>
            </a:r>
          </a:p>
        </c:rich>
      </c:tx>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8E6-4D51-9805-13D09825A21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8E6-4D51-9805-13D09825A21C}"/>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8E6-4D51-9805-13D09825A21C}"/>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8E6-4D51-9805-13D09825A21C}"/>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8E6-4D51-9805-13D09825A21C}"/>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8E6-4D51-9805-13D09825A21C}"/>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c:ext xmlns:c16="http://schemas.microsoft.com/office/drawing/2014/chart" uri="{C3380CC4-5D6E-409C-BE32-E72D297353CC}">
                <c16:uniqueId val="{0000000D-18E6-4D51-9805-13D09825A21C}"/>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1-18E6-4D51-9805-13D09825A21C}"/>
                </c:ext>
              </c:extLst>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en-US"/>
                </a:p>
              </c:txPr>
              <c:dLblPos val="inEnd"/>
              <c:showLegendKey val="0"/>
              <c:showVal val="1"/>
              <c:showCatName val="1"/>
              <c:showSerName val="0"/>
              <c:showPercent val="1"/>
              <c:showBubbleSize val="0"/>
              <c:extLst>
                <c:ext xmlns:c16="http://schemas.microsoft.com/office/drawing/2014/chart" uri="{C3380CC4-5D6E-409C-BE32-E72D297353CC}">
                  <c16:uniqueId val="{00000003-18E6-4D51-9805-13D09825A21C}"/>
                </c:ext>
              </c:extLst>
            </c:dLbl>
            <c:dLbl>
              <c:idx val="2"/>
              <c:layout>
                <c:manualLayout>
                  <c:x val="0.40657239720034993"/>
                  <c:y val="-7.7511665208515768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8E6-4D51-9805-13D09825A21C}"/>
                </c:ext>
              </c:extLst>
            </c:dLbl>
            <c:dLbl>
              <c:idx val="3"/>
              <c:layout>
                <c:manualLayout>
                  <c:x val="0.13286636045494313"/>
                  <c:y val="6.5960192475940344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8E6-4D51-9805-13D09825A21C}"/>
                </c:ext>
              </c:extLst>
            </c:dLbl>
            <c:dLbl>
              <c:idx val="4"/>
              <c:layout>
                <c:manualLayout>
                  <c:x val="-9.9713473315835525E-3"/>
                  <c:y val="4.9027413240011662E-2"/>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18E6-4D51-9805-13D09825A21C}"/>
                </c:ext>
              </c:extLst>
            </c:dLbl>
            <c:dLbl>
              <c:idx val="5"/>
              <c:layout>
                <c:manualLayout>
                  <c:x val="9.8665791776027991E-3"/>
                  <c:y val="-9.1968868474773993E-2"/>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18E6-4D51-9805-13D09825A21C}"/>
                </c:ext>
              </c:extLst>
            </c:dLbl>
            <c:dLbl>
              <c:idx val="6"/>
              <c:layout>
                <c:manualLayout>
                  <c:x val="1.8557086614173202E-2"/>
                  <c:y val="5.5657261592300965E-2"/>
                </c:manualLayout>
              </c:layout>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18E6-4D51-9805-13D09825A21C}"/>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'[Inc Sum_17_02_2020.xlsx]Incident Summary_17_02_2020'!$A$2:$A$8</c:f>
              <c:strCache>
                <c:ptCount val="7"/>
                <c:pt idx="0">
                  <c:v>Medical Issue (NOT work related)</c:v>
                </c:pt>
                <c:pt idx="1">
                  <c:v>Near Miss</c:v>
                </c:pt>
                <c:pt idx="2">
                  <c:v>Other Injury</c:v>
                </c:pt>
                <c:pt idx="3">
                  <c:v>Property Damage or Other Loss</c:v>
                </c:pt>
                <c:pt idx="4">
                  <c:v>Sporting Incident</c:v>
                </c:pt>
                <c:pt idx="5">
                  <c:v>Work Related Ill Health</c:v>
                </c:pt>
                <c:pt idx="6">
                  <c:v>Work Related Injury</c:v>
                </c:pt>
              </c:strCache>
            </c:strRef>
          </c:cat>
          <c:val>
            <c:numRef>
              <c:f>'[Inc Sum_17_02_2020.xlsx]Incident Summary_17_02_2020'!$B$2:$B$8</c:f>
              <c:numCache>
                <c:formatCode>General</c:formatCode>
                <c:ptCount val="7"/>
                <c:pt idx="0">
                  <c:v>6</c:v>
                </c:pt>
                <c:pt idx="1">
                  <c:v>24</c:v>
                </c:pt>
                <c:pt idx="2">
                  <c:v>9</c:v>
                </c:pt>
                <c:pt idx="3">
                  <c:v>3</c:v>
                </c:pt>
                <c:pt idx="4">
                  <c:v>1</c:v>
                </c:pt>
                <c:pt idx="5">
                  <c:v>2</c:v>
                </c:pt>
                <c:pt idx="6">
                  <c:v>15</c:v>
                </c:pt>
              </c:numCache>
            </c:numRef>
          </c:val>
          <c:extLst>
            <c:ext xmlns:c16="http://schemas.microsoft.com/office/drawing/2014/chart" uri="{C3380CC4-5D6E-409C-BE32-E72D297353CC}">
              <c16:uniqueId val="{0000000E-18E6-4D51-9805-13D09825A21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42E8D0203734983E68725ADBB264A" ma:contentTypeVersion="6" ma:contentTypeDescription="Create a new document." ma:contentTypeScope="" ma:versionID="d9e2bc69bbf156b24943bf31ceba43d9">
  <xsd:schema xmlns:xsd="http://www.w3.org/2001/XMLSchema" xmlns:xs="http://www.w3.org/2001/XMLSchema" xmlns:p="http://schemas.microsoft.com/office/2006/metadata/properties" xmlns:ns2="c8fee7f9-13c7-4012-a4eb-16e2393d35f4" xmlns:ns3="b63891a1-4787-4f47-9270-12412e28aa30" targetNamespace="http://schemas.microsoft.com/office/2006/metadata/properties" ma:root="true" ma:fieldsID="5fa837792ae040a3effac269f0bdefea" ns2:_="" ns3:_="">
    <xsd:import namespace="c8fee7f9-13c7-4012-a4eb-16e2393d35f4"/>
    <xsd:import namespace="b63891a1-4787-4f47-9270-12412e28aa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e7f9-13c7-4012-a4eb-16e2393d3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3891a1-4787-4f47-9270-12412e28aa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591198-3826-40BC-AC2C-6CB460213151}"/>
</file>

<file path=customXml/itemProps2.xml><?xml version="1.0" encoding="utf-8"?>
<ds:datastoreItem xmlns:ds="http://schemas.openxmlformats.org/officeDocument/2006/customXml" ds:itemID="{CA19A65A-8ADD-4AFC-AB1F-7179479C1076}">
  <ds:schemaRefs>
    <ds:schemaRef ds:uri="http://schemas.microsoft.com/sharepoint/v3/contenttype/forms"/>
  </ds:schemaRefs>
</ds:datastoreItem>
</file>

<file path=customXml/itemProps3.xml><?xml version="1.0" encoding="utf-8"?>
<ds:datastoreItem xmlns:ds="http://schemas.openxmlformats.org/officeDocument/2006/customXml" ds:itemID="{4865F105-4CE0-4673-90F0-985639101053}">
  <ds:schemaRefs>
    <ds:schemaRef ds:uri="7afb8c29-a2b8-4255-94f1-d850b9eb3fc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5239d6f-caa6-4924-a305-e75e8b9f0d9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O'Hara, Jarlath H</dc:creator>
  <cp:keywords/>
  <dc:description/>
  <cp:lastModifiedBy>Martin, Malcolm J</cp:lastModifiedBy>
  <cp:revision>2</cp:revision>
  <cp:lastPrinted>2020-02-17T11:21:00Z</cp:lastPrinted>
  <dcterms:created xsi:type="dcterms:W3CDTF">2020-02-17T12:04:00Z</dcterms:created>
  <dcterms:modified xsi:type="dcterms:W3CDTF">2020-02-17T12:04:00Z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0x01010003742E8D0203734983E68725ADBB264A</vt:lpwstr>
  </property>
</Properties>
</file>