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A74B8" w:rsidR="006D3470" w:rsidP="006D3470" w:rsidRDefault="006D3470" w14:paraId="617AE76C" w14:textId="77777777">
      <w:r w:rsidRPr="006A74B8">
        <w:rPr>
          <w:noProof/>
          <w:lang w:eastAsia="en-GB"/>
        </w:rPr>
        <w:drawing>
          <wp:anchor distT="0" distB="0" distL="114300" distR="114300" simplePos="0" relativeHeight="251659264" behindDoc="0" locked="0" layoutInCell="1" allowOverlap="1" wp14:anchorId="122F8145" wp14:editId="437EE046">
            <wp:simplePos x="0" y="0"/>
            <wp:positionH relativeFrom="margin">
              <wp:posOffset>2094230</wp:posOffset>
            </wp:positionH>
            <wp:positionV relativeFrom="paragraph">
              <wp:posOffset>0</wp:posOffset>
            </wp:positionV>
            <wp:extent cx="1485900" cy="677545"/>
            <wp:effectExtent l="0" t="0" r="0" b="8255"/>
            <wp:wrapSquare wrapText="bothSides"/>
            <wp:docPr id="1" name="Picture 1" descr="Image result for imperial college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erial college un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A74B8" w:rsidR="006D3470" w:rsidP="006D3470" w:rsidRDefault="006D3470" w14:paraId="430D03F5" w14:textId="77777777"/>
    <w:p w:rsidRPr="006A74B8" w:rsidR="006D3470" w:rsidP="006D3470" w:rsidRDefault="006D3470" w14:paraId="655DB328" w14:textId="77777777"/>
    <w:p w:rsidRPr="001C3DC4" w:rsidR="006D3470" w:rsidP="006D3470" w:rsidRDefault="007017B0" w14:paraId="56AEE79C" w14:textId="77777777">
      <w:pPr>
        <w:jc w:val="center"/>
        <w:rPr>
          <w:sz w:val="28"/>
        </w:rPr>
      </w:pPr>
      <w:r>
        <w:rPr>
          <w:sz w:val="28"/>
        </w:rPr>
        <w:t>CLUBS, SOCIETIES &amp; PROJECTS BOARD (CSPB)</w:t>
      </w:r>
    </w:p>
    <w:p w:rsidR="00D44292" w:rsidP="00667FAA" w:rsidRDefault="006D3470" w14:paraId="0EF842F6" w14:textId="68326B23">
      <w:pPr>
        <w:jc w:val="center"/>
        <w:rPr>
          <w:b/>
        </w:rPr>
      </w:pPr>
      <w:r w:rsidRPr="006A74B8">
        <w:t xml:space="preserve">The </w:t>
      </w:r>
      <w:r w:rsidR="00AC0A60">
        <w:rPr>
          <w:b/>
        </w:rPr>
        <w:t>fourth</w:t>
      </w:r>
      <w:r w:rsidR="0000653A">
        <w:rPr>
          <w:b/>
        </w:rPr>
        <w:t xml:space="preserve"> </w:t>
      </w:r>
      <w:r w:rsidR="0000653A">
        <w:t>ordinary</w:t>
      </w:r>
      <w:r w:rsidRPr="006A74B8">
        <w:t xml:space="preserve"> meeting of the </w:t>
      </w:r>
      <w:r w:rsidR="007017B0">
        <w:rPr>
          <w:b/>
        </w:rPr>
        <w:t>Clubs, Societies &amp; Projects Board</w:t>
      </w:r>
      <w:r>
        <w:t xml:space="preserve"> </w:t>
      </w:r>
      <w:r w:rsidRPr="006A74B8">
        <w:t xml:space="preserve">for </w:t>
      </w:r>
      <w:r>
        <w:t xml:space="preserve">the 2019/20 </w:t>
      </w:r>
      <w:r w:rsidRPr="006A74B8">
        <w:t xml:space="preserve">session, to be held </w:t>
      </w:r>
      <w:r w:rsidR="00AC0A60">
        <w:rPr>
          <w:b/>
        </w:rPr>
        <w:t>Monday</w:t>
      </w:r>
      <w:r w:rsidR="00763BEE">
        <w:rPr>
          <w:b/>
        </w:rPr>
        <w:t xml:space="preserve"> </w:t>
      </w:r>
      <w:r w:rsidR="00AC0A60">
        <w:rPr>
          <w:b/>
        </w:rPr>
        <w:t>13</w:t>
      </w:r>
      <w:r w:rsidRPr="006D3470">
        <w:rPr>
          <w:b/>
          <w:vertAlign w:val="superscript"/>
        </w:rPr>
        <w:t>th</w:t>
      </w:r>
      <w:r>
        <w:rPr>
          <w:b/>
        </w:rPr>
        <w:t xml:space="preserve"> </w:t>
      </w:r>
      <w:r w:rsidR="00AC0A60">
        <w:rPr>
          <w:b/>
        </w:rPr>
        <w:t>January</w:t>
      </w:r>
      <w:r>
        <w:rPr>
          <w:b/>
        </w:rPr>
        <w:t xml:space="preserve"> </w:t>
      </w:r>
      <w:r w:rsidR="00AC0A60">
        <w:rPr>
          <w:b/>
        </w:rPr>
        <w:t>2020</w:t>
      </w:r>
      <w:r w:rsidR="001C3DC4">
        <w:rPr>
          <w:b/>
        </w:rPr>
        <w:t xml:space="preserve"> </w:t>
      </w:r>
      <w:r>
        <w:rPr>
          <w:b/>
        </w:rPr>
        <w:t xml:space="preserve">at 18:00 </w:t>
      </w:r>
      <w:r w:rsidRPr="001C3DC4">
        <w:t xml:space="preserve">in </w:t>
      </w:r>
      <w:r w:rsidR="00AC0A60">
        <w:rPr>
          <w:b/>
        </w:rPr>
        <w:t>SAF Room 120</w:t>
      </w:r>
    </w:p>
    <w:p w:rsidR="00DD4B8D" w:rsidP="00DD4B8D" w:rsidRDefault="00DB3A73" w14:paraId="28AEE0A2" w14:textId="069CD235">
      <w:r>
        <w:rPr>
          <w:b/>
        </w:rPr>
        <w:t>Attendance</w:t>
      </w:r>
      <w:r w:rsidR="005670FA">
        <w:rPr>
          <w:b/>
        </w:rPr>
        <w:t>;</w:t>
      </w:r>
    </w:p>
    <w:tbl>
      <w:tblPr>
        <w:tblStyle w:val="TableGrid"/>
        <w:tblW w:w="0" w:type="auto"/>
        <w:tblLook w:val="04A0" w:firstRow="1" w:lastRow="0" w:firstColumn="1" w:lastColumn="0" w:noHBand="0" w:noVBand="1"/>
      </w:tblPr>
      <w:tblGrid>
        <w:gridCol w:w="2830"/>
        <w:gridCol w:w="6186"/>
      </w:tblGrid>
      <w:tr w:rsidR="002E5EA2" w:rsidTr="060FE8C7" w14:paraId="3C723583" w14:textId="77777777">
        <w:tc>
          <w:tcPr>
            <w:tcW w:w="2830" w:type="dxa"/>
            <w:tcMar/>
          </w:tcPr>
          <w:p w:rsidR="002E5EA2" w:rsidP="005670FA" w:rsidRDefault="005670FA" w14:paraId="28CF91F2" w14:textId="41538C19">
            <w:pPr>
              <w:jc w:val="center"/>
              <w:rPr>
                <w:b/>
              </w:rPr>
            </w:pPr>
            <w:r>
              <w:rPr>
                <w:b/>
              </w:rPr>
              <w:t>Name</w:t>
            </w:r>
          </w:p>
        </w:tc>
        <w:tc>
          <w:tcPr>
            <w:tcW w:w="6186" w:type="dxa"/>
            <w:tcMar/>
          </w:tcPr>
          <w:p w:rsidR="002E5EA2" w:rsidP="005670FA" w:rsidRDefault="005670FA" w14:paraId="3E1EBE2A" w14:textId="1032470D">
            <w:pPr>
              <w:jc w:val="center"/>
              <w:rPr>
                <w:b/>
              </w:rPr>
            </w:pPr>
            <w:r>
              <w:rPr>
                <w:b/>
              </w:rPr>
              <w:t>Role</w:t>
            </w:r>
          </w:p>
        </w:tc>
      </w:tr>
      <w:tr w:rsidR="002E5EA2" w:rsidTr="060FE8C7" w14:paraId="321E2746" w14:textId="77777777">
        <w:tc>
          <w:tcPr>
            <w:tcW w:w="2830" w:type="dxa"/>
            <w:tcMar/>
          </w:tcPr>
          <w:p w:rsidRPr="008579D0" w:rsidR="002E5EA2" w:rsidP="00DB3A73" w:rsidRDefault="005670FA" w14:paraId="047BBDC8" w14:textId="74684500">
            <w:r w:rsidRPr="008579D0">
              <w:t xml:space="preserve">Thomas Fernandez Debets       </w:t>
            </w:r>
          </w:p>
        </w:tc>
        <w:tc>
          <w:tcPr>
            <w:tcW w:w="6186" w:type="dxa"/>
            <w:tcMar/>
          </w:tcPr>
          <w:p w:rsidRPr="008579D0" w:rsidR="002E5EA2" w:rsidP="00DB3A73" w:rsidRDefault="005670FA" w14:paraId="1A2C574F" w14:textId="53164BA2">
            <w:r w:rsidRPr="008579D0">
              <w:t>Deputy President (Clubs &amp; Societies)</w:t>
            </w:r>
          </w:p>
        </w:tc>
      </w:tr>
      <w:tr w:rsidR="002E5EA2" w:rsidTr="060FE8C7" w14:paraId="7A3EE327" w14:textId="77777777">
        <w:tc>
          <w:tcPr>
            <w:tcW w:w="2830" w:type="dxa"/>
            <w:tcMar/>
          </w:tcPr>
          <w:p w:rsidRPr="008579D0" w:rsidR="002E5EA2" w:rsidP="00DB3A73" w:rsidRDefault="008579D0" w14:paraId="49D57D66" w14:textId="2740A2DC">
            <w:r w:rsidRPr="008579D0">
              <w:t>Marta</w:t>
            </w:r>
            <w:r>
              <w:t xml:space="preserve"> Mazzini Cea</w:t>
            </w:r>
          </w:p>
        </w:tc>
        <w:tc>
          <w:tcPr>
            <w:tcW w:w="6186" w:type="dxa"/>
            <w:tcMar/>
          </w:tcPr>
          <w:p w:rsidRPr="008579D0" w:rsidR="002E5EA2" w:rsidP="00DB3A73" w:rsidRDefault="00FC7BA9" w14:paraId="1E388B26" w14:textId="7C737D74">
            <w:r w:rsidRPr="00FC7BA9">
              <w:t>Student Activities Co-ordinator – Governance and Frameworks</w:t>
            </w:r>
          </w:p>
        </w:tc>
      </w:tr>
      <w:tr w:rsidR="002E5EA2" w:rsidTr="060FE8C7" w14:paraId="31A21DD6" w14:textId="77777777">
        <w:tc>
          <w:tcPr>
            <w:tcW w:w="2830" w:type="dxa"/>
            <w:tcMar/>
          </w:tcPr>
          <w:p w:rsidRPr="008579D0" w:rsidR="002E5EA2" w:rsidP="00DB3A73" w:rsidRDefault="00FC7BA9" w14:paraId="599D51C4" w14:textId="790163FE">
            <w:r>
              <w:t>Tom Newman</w:t>
            </w:r>
          </w:p>
        </w:tc>
        <w:tc>
          <w:tcPr>
            <w:tcW w:w="6186" w:type="dxa"/>
            <w:tcMar/>
          </w:tcPr>
          <w:p w:rsidRPr="008579D0" w:rsidR="002E5EA2" w:rsidP="00DB3A73" w:rsidRDefault="00FC7BA9" w14:paraId="0356BD20" w14:textId="21A89E6E">
            <w:r>
              <w:t>Head of Student Experience</w:t>
            </w:r>
          </w:p>
        </w:tc>
      </w:tr>
      <w:tr w:rsidR="002E5EA2" w:rsidTr="060FE8C7" w14:paraId="7F436853" w14:textId="77777777">
        <w:tc>
          <w:tcPr>
            <w:tcW w:w="2830" w:type="dxa"/>
            <w:tcMar/>
          </w:tcPr>
          <w:p w:rsidRPr="008579D0" w:rsidR="002E5EA2" w:rsidP="00DB3A73" w:rsidRDefault="475846D3" w14:paraId="335F70D6" w14:textId="56DCB9EB">
            <w:r w:rsidRPr="006D25B3">
              <w:t>Joseph</w:t>
            </w:r>
            <w:r w:rsidRPr="006D25B3" w:rsidR="6F0275FE">
              <w:t xml:space="preserve"> </w:t>
            </w:r>
            <w:r w:rsidRPr="006D25B3" w:rsidR="006D25B3">
              <w:tab/>
            </w:r>
            <w:r w:rsidRPr="006D25B3">
              <w:t>O'Connell-Danes</w:t>
            </w:r>
          </w:p>
        </w:tc>
        <w:tc>
          <w:tcPr>
            <w:tcW w:w="6186" w:type="dxa"/>
            <w:tcMar/>
          </w:tcPr>
          <w:p w:rsidRPr="008579D0" w:rsidR="002E5EA2" w:rsidP="4B41503C" w:rsidRDefault="00C57DD5" w14:paraId="6F789044" w14:textId="468C519A">
            <w:pPr>
              <w:pStyle w:val="Normal"/>
            </w:pPr>
            <w:r w:rsidRPr="4B41503C" w:rsidR="5511F952">
              <w:rPr>
                <w:rFonts w:ascii="Calibri" w:hAnsi="Calibri" w:eastAsia="Calibri" w:cs="Calibri"/>
                <w:noProof w:val="0"/>
                <w:sz w:val="22"/>
                <w:szCs w:val="22"/>
                <w:lang w:val="en-GB"/>
              </w:rPr>
              <w:t>Arts &amp; Entertainment (AE) Chair</w:t>
            </w:r>
          </w:p>
        </w:tc>
      </w:tr>
      <w:tr w:rsidR="002E5EA2" w:rsidTr="060FE8C7" w14:paraId="62EE8762" w14:textId="77777777">
        <w:tc>
          <w:tcPr>
            <w:tcW w:w="2830" w:type="dxa"/>
            <w:tcMar/>
          </w:tcPr>
          <w:p w:rsidRPr="008579D0" w:rsidR="002E5EA2" w:rsidP="00DB3A73" w:rsidRDefault="00CB4F45" w14:paraId="58064072" w14:textId="44101988">
            <w:r>
              <w:t>Sam Lee</w:t>
            </w:r>
          </w:p>
        </w:tc>
        <w:tc>
          <w:tcPr>
            <w:tcW w:w="6186" w:type="dxa"/>
            <w:tcMar/>
          </w:tcPr>
          <w:p w:rsidRPr="008579D0" w:rsidR="002E5EA2" w:rsidP="00DB3A73" w:rsidRDefault="00CB4F45" w14:paraId="02E33ED8" w14:textId="39A20369">
            <w:r w:rsidRPr="00CB4F45">
              <w:t>A&amp;E Treasurer</w:t>
            </w:r>
          </w:p>
        </w:tc>
      </w:tr>
      <w:tr w:rsidR="002E5EA2" w:rsidTr="060FE8C7" w14:paraId="6A927EE3" w14:textId="77777777">
        <w:tc>
          <w:tcPr>
            <w:tcW w:w="2830" w:type="dxa"/>
            <w:tcMar/>
          </w:tcPr>
          <w:p w:rsidRPr="008579D0" w:rsidR="002E5EA2" w:rsidP="00DB3A73" w:rsidRDefault="00F02922" w14:paraId="73CCAD2B" w14:textId="05D6F256">
            <w:r w:rsidRPr="00F02922">
              <w:t>Wladimir De Polignac</w:t>
            </w:r>
          </w:p>
        </w:tc>
        <w:tc>
          <w:tcPr>
            <w:tcW w:w="6186" w:type="dxa"/>
            <w:tcMar/>
          </w:tcPr>
          <w:p w:rsidRPr="008579D0" w:rsidR="002E5EA2" w:rsidP="00DB3A73" w:rsidRDefault="00CF1DD8" w14:paraId="0E1C310D" w14:textId="28E39898">
            <w:r>
              <w:t xml:space="preserve">SP </w:t>
            </w:r>
            <w:r w:rsidRPr="001C42C6" w:rsidR="001C42C6">
              <w:t>Treasurer</w:t>
            </w:r>
          </w:p>
        </w:tc>
      </w:tr>
      <w:tr w:rsidR="002E5EA2" w:rsidTr="060FE8C7" w14:paraId="2E93333B" w14:textId="77777777">
        <w:tc>
          <w:tcPr>
            <w:tcW w:w="2830" w:type="dxa"/>
            <w:tcMar/>
          </w:tcPr>
          <w:p w:rsidRPr="008579D0" w:rsidR="002E5EA2" w:rsidP="00DB3A73" w:rsidRDefault="004E1186" w14:paraId="111AA907" w14:textId="1F8E16B0">
            <w:r>
              <w:t>Ryan Ellis</w:t>
            </w:r>
          </w:p>
        </w:tc>
        <w:tc>
          <w:tcPr>
            <w:tcW w:w="6186" w:type="dxa"/>
            <w:tcMar/>
          </w:tcPr>
          <w:p w:rsidRPr="008B26F6" w:rsidR="002E5EA2" w:rsidP="00DB3A73" w:rsidRDefault="008B26F6" w14:paraId="46D32DDC" w14:textId="41F3EFA7">
            <w:pPr>
              <w:rPr>
                <w:rFonts w:ascii="Calibri" w:hAnsi="Calibri" w:cs="Calibri"/>
                <w:color w:val="000000"/>
              </w:rPr>
            </w:pPr>
            <w:proofErr w:type="spellStart"/>
            <w:r>
              <w:rPr>
                <w:rFonts w:ascii="Calibri" w:hAnsi="Calibri" w:cs="Calibri"/>
                <w:color w:val="000000"/>
              </w:rPr>
              <w:t>Silwood</w:t>
            </w:r>
            <w:proofErr w:type="spellEnd"/>
            <w:r>
              <w:rPr>
                <w:rFonts w:ascii="Calibri" w:hAnsi="Calibri" w:cs="Calibri"/>
                <w:color w:val="000000"/>
              </w:rPr>
              <w:t xml:space="preserve"> Park </w:t>
            </w:r>
            <w:r w:rsidRPr="001C42C6" w:rsidR="001C42C6">
              <w:rPr>
                <w:rFonts w:ascii="Calibri" w:hAnsi="Calibri" w:cs="Calibri"/>
                <w:color w:val="000000"/>
              </w:rPr>
              <w:t>Treasurer</w:t>
            </w:r>
          </w:p>
        </w:tc>
      </w:tr>
      <w:tr w:rsidR="008579D0" w:rsidTr="060FE8C7" w14:paraId="008210C0" w14:textId="77777777">
        <w:tc>
          <w:tcPr>
            <w:tcW w:w="2830" w:type="dxa"/>
            <w:tcMar/>
          </w:tcPr>
          <w:p w:rsidRPr="008579D0" w:rsidR="008579D0" w:rsidP="00DB3A73" w:rsidRDefault="00BE3122" w14:paraId="105738BA" w14:textId="074A5EAA">
            <w:r>
              <w:t xml:space="preserve">Conor Nicoll </w:t>
            </w:r>
          </w:p>
        </w:tc>
        <w:tc>
          <w:tcPr>
            <w:tcW w:w="6186" w:type="dxa"/>
            <w:tcMar/>
          </w:tcPr>
          <w:p w:rsidRPr="008579D0" w:rsidR="008579D0" w:rsidP="00DB3A73" w:rsidRDefault="00BE3122" w14:paraId="7D27F229" w14:textId="2DD4A70B">
            <w:proofErr w:type="spellStart"/>
            <w:r>
              <w:rPr>
                <w:rFonts w:ascii="Calibri" w:hAnsi="Calibri" w:cs="Calibri"/>
                <w:color w:val="000000"/>
              </w:rPr>
              <w:t>Silwood</w:t>
            </w:r>
            <w:proofErr w:type="spellEnd"/>
            <w:r>
              <w:rPr>
                <w:rFonts w:ascii="Calibri" w:hAnsi="Calibri" w:cs="Calibri"/>
                <w:color w:val="000000"/>
              </w:rPr>
              <w:t xml:space="preserve"> Park </w:t>
            </w:r>
            <w:r w:rsidR="00C6513B">
              <w:rPr>
                <w:rFonts w:ascii="Calibri" w:hAnsi="Calibri" w:cs="Calibri"/>
                <w:color w:val="000000"/>
              </w:rPr>
              <w:t>President</w:t>
            </w:r>
          </w:p>
        </w:tc>
      </w:tr>
      <w:tr w:rsidR="008579D0" w:rsidTr="060FE8C7" w14:paraId="48F368F1" w14:textId="77777777">
        <w:tc>
          <w:tcPr>
            <w:tcW w:w="2830" w:type="dxa"/>
            <w:tcMar/>
          </w:tcPr>
          <w:p w:rsidRPr="008579D0" w:rsidR="008579D0" w:rsidP="00DB3A73" w:rsidRDefault="00274972" w14:paraId="18C940FD" w14:textId="7042AB9E">
            <w:r w:rsidRPr="00274972">
              <w:t xml:space="preserve">Mohit </w:t>
            </w:r>
            <w:proofErr w:type="spellStart"/>
            <w:r w:rsidRPr="00274972">
              <w:t>Devgan</w:t>
            </w:r>
            <w:proofErr w:type="spellEnd"/>
          </w:p>
        </w:tc>
        <w:tc>
          <w:tcPr>
            <w:tcW w:w="6186" w:type="dxa"/>
            <w:tcMar/>
          </w:tcPr>
          <w:p w:rsidRPr="008579D0" w:rsidR="008579D0" w:rsidP="00DB3A73" w:rsidRDefault="00815FBC" w14:paraId="7BCED5F7" w14:textId="346FDF67">
            <w:r w:rsidRPr="00815FBC">
              <w:t>GSU President</w:t>
            </w:r>
          </w:p>
        </w:tc>
      </w:tr>
      <w:tr w:rsidR="008579D0" w:rsidTr="060FE8C7" w14:paraId="64A24DF3" w14:textId="77777777">
        <w:tc>
          <w:tcPr>
            <w:tcW w:w="2830" w:type="dxa"/>
            <w:tcMar/>
          </w:tcPr>
          <w:p w:rsidRPr="008579D0" w:rsidR="008579D0" w:rsidP="00DB3A73" w:rsidRDefault="00413351" w14:paraId="3D0DBFB1" w14:textId="241CDF09">
            <w:r>
              <w:t xml:space="preserve">Alex </w:t>
            </w:r>
            <w:r w:rsidR="00CF07E6">
              <w:t>Anyang</w:t>
            </w:r>
          </w:p>
        </w:tc>
        <w:tc>
          <w:tcPr>
            <w:tcW w:w="6186" w:type="dxa"/>
            <w:tcMar/>
          </w:tcPr>
          <w:p w:rsidRPr="008579D0" w:rsidR="008579D0" w:rsidP="00DB3A73" w:rsidRDefault="00113F9C" w14:paraId="537FB07B" w14:textId="58D403E1">
            <w:r w:rsidRPr="00113F9C">
              <w:t>RCSU President</w:t>
            </w:r>
          </w:p>
        </w:tc>
      </w:tr>
      <w:tr w:rsidR="008579D0" w:rsidTr="060FE8C7" w14:paraId="1734A036" w14:textId="77777777">
        <w:tc>
          <w:tcPr>
            <w:tcW w:w="2830" w:type="dxa"/>
            <w:tcMar/>
          </w:tcPr>
          <w:p w:rsidRPr="008579D0" w:rsidR="008579D0" w:rsidP="00DB3A73" w:rsidRDefault="002F5CC3" w14:paraId="4195595D" w14:textId="69F85CC5">
            <w:r>
              <w:t>Sal</w:t>
            </w:r>
            <w:r w:rsidR="00E05605">
              <w:t>man Hussain</w:t>
            </w:r>
          </w:p>
        </w:tc>
        <w:tc>
          <w:tcPr>
            <w:tcW w:w="6186" w:type="dxa"/>
            <w:tcMar/>
          </w:tcPr>
          <w:p w:rsidRPr="008579D0" w:rsidR="008579D0" w:rsidP="00DB3A73" w:rsidRDefault="00E05605" w14:paraId="199228D1" w14:textId="2B368D0E">
            <w:r>
              <w:t>CGCU</w:t>
            </w:r>
            <w:r w:rsidR="00D6103E">
              <w:t xml:space="preserve"> </w:t>
            </w:r>
            <w:r w:rsidR="001D393C">
              <w:t>Clubs and Societ</w:t>
            </w:r>
            <w:r w:rsidR="003B64ED">
              <w:t>ies Chair</w:t>
            </w:r>
          </w:p>
        </w:tc>
      </w:tr>
      <w:tr w:rsidR="008579D0" w:rsidTr="060FE8C7" w14:paraId="74641981" w14:textId="77777777">
        <w:tc>
          <w:tcPr>
            <w:tcW w:w="2830" w:type="dxa"/>
            <w:tcMar/>
          </w:tcPr>
          <w:p w:rsidRPr="008579D0" w:rsidR="008579D0" w:rsidP="00DB3A73" w:rsidRDefault="000D5C11" w14:paraId="58F2F9A1" w14:textId="11465613">
            <w:proofErr w:type="spellStart"/>
            <w:r>
              <w:t>Rish</w:t>
            </w:r>
            <w:proofErr w:type="spellEnd"/>
            <w:r>
              <w:t xml:space="preserve"> </w:t>
            </w:r>
            <w:proofErr w:type="spellStart"/>
            <w:r>
              <w:t>Ha</w:t>
            </w:r>
            <w:r w:rsidR="000824CF">
              <w:t>rimaran</w:t>
            </w:r>
            <w:proofErr w:type="spellEnd"/>
          </w:p>
        </w:tc>
        <w:tc>
          <w:tcPr>
            <w:tcW w:w="6186" w:type="dxa"/>
            <w:tcMar/>
          </w:tcPr>
          <w:p w:rsidRPr="008579D0" w:rsidR="008579D0" w:rsidP="00DB3A73" w:rsidRDefault="003C59B3" w14:paraId="7C5F704C" w14:textId="0285145F">
            <w:r>
              <w:t xml:space="preserve">ICSM </w:t>
            </w:r>
            <w:r w:rsidR="00E30CFA">
              <w:t>Clubs and Society</w:t>
            </w:r>
            <w:r w:rsidR="0071206B">
              <w:t xml:space="preserve"> Chair</w:t>
            </w:r>
          </w:p>
        </w:tc>
      </w:tr>
      <w:tr w:rsidR="008579D0" w:rsidTr="060FE8C7" w14:paraId="378B28FB" w14:textId="77777777">
        <w:tc>
          <w:tcPr>
            <w:tcW w:w="2830" w:type="dxa"/>
            <w:tcMar/>
          </w:tcPr>
          <w:p w:rsidRPr="008579D0" w:rsidR="008579D0" w:rsidP="00DB3A73" w:rsidRDefault="001C3956" w14:paraId="1B4730B7" w14:textId="3B871F6F">
            <w:r>
              <w:t>Annie Mao</w:t>
            </w:r>
          </w:p>
        </w:tc>
        <w:tc>
          <w:tcPr>
            <w:tcW w:w="6186" w:type="dxa"/>
            <w:tcMar/>
          </w:tcPr>
          <w:p w:rsidRPr="008579D0" w:rsidR="008579D0" w:rsidP="00DB3A73" w:rsidRDefault="00DA78CF" w14:paraId="15249595" w14:textId="1B5356AA">
            <w:r w:rsidRPr="00DA78CF">
              <w:t>RSM</w:t>
            </w:r>
            <w:r>
              <w:t>U</w:t>
            </w:r>
            <w:r w:rsidRPr="00DA78CF">
              <w:t xml:space="preserve"> President</w:t>
            </w:r>
          </w:p>
        </w:tc>
      </w:tr>
      <w:tr w:rsidR="008579D0" w:rsidTr="060FE8C7" w14:paraId="61328003" w14:textId="77777777">
        <w:tc>
          <w:tcPr>
            <w:tcW w:w="2830" w:type="dxa"/>
            <w:tcMar/>
          </w:tcPr>
          <w:p w:rsidRPr="008579D0" w:rsidR="008579D0" w:rsidP="00DB3A73" w:rsidRDefault="00393950" w14:paraId="08444161" w14:textId="77D68F04">
            <w:r w:rsidRPr="00393950">
              <w:t>Christopher</w:t>
            </w:r>
            <w:r>
              <w:t xml:space="preserve"> </w:t>
            </w:r>
            <w:r w:rsidRPr="00393950">
              <w:t>Turner</w:t>
            </w:r>
          </w:p>
        </w:tc>
        <w:tc>
          <w:tcPr>
            <w:tcW w:w="6186" w:type="dxa"/>
            <w:tcMar/>
          </w:tcPr>
          <w:p w:rsidRPr="008579D0" w:rsidR="008579D0" w:rsidP="00DB3A73" w:rsidRDefault="00393950" w14:paraId="3D8CE4CE" w14:textId="783C4306">
            <w:r>
              <w:t>RCC Chair</w:t>
            </w:r>
          </w:p>
        </w:tc>
      </w:tr>
      <w:tr w:rsidR="008579D0" w:rsidTr="060FE8C7" w14:paraId="26BE3FD2" w14:textId="77777777">
        <w:tc>
          <w:tcPr>
            <w:tcW w:w="2830" w:type="dxa"/>
            <w:tcMar/>
          </w:tcPr>
          <w:p w:rsidRPr="008579D0" w:rsidR="008579D0" w:rsidP="00DB3A73" w:rsidRDefault="001E34DC" w14:paraId="3DF21D93" w14:textId="3F831F39">
            <w:r>
              <w:t xml:space="preserve">Will Louth </w:t>
            </w:r>
          </w:p>
        </w:tc>
        <w:tc>
          <w:tcPr>
            <w:tcW w:w="6186" w:type="dxa"/>
            <w:tcMar/>
          </w:tcPr>
          <w:p w:rsidRPr="008579D0" w:rsidR="008579D0" w:rsidP="00DB3A73" w:rsidRDefault="00F92D35" w14:paraId="0C6556C3" w14:textId="53B13AA9">
            <w:r w:rsidR="7E1A9702">
              <w:rPr/>
              <w:t>R</w:t>
            </w:r>
            <w:r w:rsidR="4EBF5EBD">
              <w:rPr/>
              <w:t xml:space="preserve">ecreation Sector </w:t>
            </w:r>
            <w:r w:rsidR="0F5495F9">
              <w:rPr/>
              <w:t>Treasurer</w:t>
            </w:r>
          </w:p>
        </w:tc>
      </w:tr>
      <w:tr w:rsidR="008579D0" w:rsidTr="060FE8C7" w14:paraId="48FD37D6" w14:textId="77777777">
        <w:tc>
          <w:tcPr>
            <w:tcW w:w="2830" w:type="dxa"/>
            <w:tcMar/>
          </w:tcPr>
          <w:p w:rsidRPr="008579D0" w:rsidR="008579D0" w:rsidP="00DB3A73" w:rsidRDefault="006D1881" w14:paraId="3F335A7B" w14:textId="2B15C9DB">
            <w:r>
              <w:t xml:space="preserve">Ross </w:t>
            </w:r>
            <w:r w:rsidR="00E27C24">
              <w:t xml:space="preserve">Unwin </w:t>
            </w:r>
          </w:p>
        </w:tc>
        <w:tc>
          <w:tcPr>
            <w:tcW w:w="6186" w:type="dxa"/>
            <w:tcMar/>
          </w:tcPr>
          <w:p w:rsidRPr="008579D0" w:rsidR="008579D0" w:rsidP="00DB3A73" w:rsidRDefault="00445697" w14:paraId="3022FAD3" w14:textId="156265D3">
            <w:r>
              <w:t xml:space="preserve">Sports Chair </w:t>
            </w:r>
          </w:p>
        </w:tc>
      </w:tr>
    </w:tbl>
    <w:p w:rsidR="793D42DB" w:rsidP="793D42DB" w:rsidRDefault="793D42DB" w14:paraId="5BE47704" w14:textId="10126BF6">
      <w:pPr>
        <w:rPr>
          <w:b/>
          <w:bCs/>
        </w:rPr>
      </w:pPr>
    </w:p>
    <w:p w:rsidRPr="00304098" w:rsidR="33443B57" w:rsidP="00304098" w:rsidRDefault="33443B57" w14:paraId="5A30E497" w14:textId="182A7175">
      <w:pPr>
        <w:pStyle w:val="ListParagraph"/>
        <w:numPr>
          <w:ilvl w:val="0"/>
          <w:numId w:val="7"/>
        </w:numPr>
        <w:rPr>
          <w:b/>
          <w:bCs/>
          <w:u w:val="single"/>
        </w:rPr>
      </w:pPr>
      <w:r w:rsidRPr="00304098">
        <w:rPr>
          <w:b/>
          <w:bCs/>
          <w:u w:val="single"/>
        </w:rPr>
        <w:t>Agenda item; Welcome</w:t>
      </w:r>
    </w:p>
    <w:p w:rsidR="05DC49F3" w:rsidP="1AF5BF35" w:rsidRDefault="4148D26B" w14:paraId="136BCB92" w14:textId="54F2CA49">
      <w:pPr>
        <w:rPr>
          <w:rFonts w:ascii="Calibri" w:hAnsi="Calibri" w:eastAsia="Calibri" w:cs="Calibri"/>
        </w:rPr>
      </w:pPr>
      <w:r>
        <w:t>Tom F</w:t>
      </w:r>
      <w:r w:rsidR="0021071F">
        <w:t xml:space="preserve">ernandez </w:t>
      </w:r>
      <w:r>
        <w:t>D</w:t>
      </w:r>
      <w:r w:rsidR="0021071F">
        <w:t>ebets</w:t>
      </w:r>
      <w:r>
        <w:t xml:space="preserve"> </w:t>
      </w:r>
      <w:r w:rsidR="4548C955">
        <w:t>introduced</w:t>
      </w:r>
      <w:r w:rsidR="05DC49F3">
        <w:t xml:space="preserve"> Tom Newman</w:t>
      </w:r>
      <w:r w:rsidR="198B0332">
        <w:t>, Head of Student Experience and Marta Mazzini Cea, Student Activities Co-ordinator – Governance and Fram</w:t>
      </w:r>
      <w:bookmarkStart w:name="_GoBack" w:id="0"/>
      <w:bookmarkEnd w:id="0"/>
      <w:r w:rsidR="198B0332">
        <w:t xml:space="preserve">eworks. </w:t>
      </w:r>
      <w:r w:rsidR="0F544708">
        <w:t>Both Tom and Marta are</w:t>
      </w:r>
      <w:r w:rsidR="00E3539E">
        <w:t xml:space="preserve"> relatively</w:t>
      </w:r>
      <w:r w:rsidR="0F544708">
        <w:t xml:space="preserve"> new to the team, Tom joined t</w:t>
      </w:r>
      <w:r w:rsidR="65F59C7B">
        <w:t>his meeting t</w:t>
      </w:r>
      <w:r w:rsidR="0F544708">
        <w:t xml:space="preserve">o learn and observe how CSPB meetings </w:t>
      </w:r>
      <w:r w:rsidR="393884B3">
        <w:t xml:space="preserve">run </w:t>
      </w:r>
      <w:r w:rsidR="0F544708">
        <w:t xml:space="preserve">and </w:t>
      </w:r>
      <w:r w:rsidR="198B0332">
        <w:t xml:space="preserve">Marta will be supporting </w:t>
      </w:r>
      <w:r w:rsidR="4A01F1B0">
        <w:t>DPCS Tom</w:t>
      </w:r>
      <w:r w:rsidRPr="1AF5BF35" w:rsidR="4A01F1B0">
        <w:rPr>
          <w:rFonts w:ascii="Calibri" w:hAnsi="Calibri" w:eastAsia="Calibri" w:cs="Calibri"/>
        </w:rPr>
        <w:t xml:space="preserve"> Fernandez Debets </w:t>
      </w:r>
      <w:r w:rsidRPr="1AF5BF35" w:rsidR="2B33D94C">
        <w:rPr>
          <w:rFonts w:ascii="Calibri" w:hAnsi="Calibri" w:eastAsia="Calibri" w:cs="Calibri"/>
        </w:rPr>
        <w:t xml:space="preserve">on future CSPBs </w:t>
      </w:r>
      <w:r w:rsidRPr="1AF5BF35" w:rsidR="35D69046">
        <w:rPr>
          <w:rFonts w:ascii="Calibri" w:hAnsi="Calibri" w:eastAsia="Calibri" w:cs="Calibri"/>
        </w:rPr>
        <w:t>administration</w:t>
      </w:r>
      <w:r w:rsidRPr="1AF5BF35" w:rsidR="2B33D94C">
        <w:rPr>
          <w:rFonts w:ascii="Calibri" w:hAnsi="Calibri" w:eastAsia="Calibri" w:cs="Calibri"/>
        </w:rPr>
        <w:t xml:space="preserve"> and </w:t>
      </w:r>
      <w:r w:rsidRPr="1AF5BF35" w:rsidR="5CD6D344">
        <w:rPr>
          <w:rFonts w:ascii="Calibri" w:hAnsi="Calibri" w:eastAsia="Calibri" w:cs="Calibri"/>
        </w:rPr>
        <w:t>coordination</w:t>
      </w:r>
      <w:r w:rsidRPr="1AF5BF35" w:rsidR="2B33D94C">
        <w:rPr>
          <w:rFonts w:ascii="Calibri" w:hAnsi="Calibri" w:eastAsia="Calibri" w:cs="Calibri"/>
        </w:rPr>
        <w:t xml:space="preserve"> tasks.</w:t>
      </w:r>
    </w:p>
    <w:p w:rsidRPr="00304098" w:rsidR="53364FF7" w:rsidP="00304098" w:rsidRDefault="53364FF7" w14:paraId="124BDAD9" w14:textId="4E3684AF">
      <w:pPr>
        <w:pStyle w:val="ListParagraph"/>
        <w:numPr>
          <w:ilvl w:val="0"/>
          <w:numId w:val="7"/>
        </w:numPr>
        <w:rPr>
          <w:b/>
          <w:bCs/>
          <w:u w:val="single"/>
        </w:rPr>
      </w:pPr>
      <w:r w:rsidRPr="00304098">
        <w:rPr>
          <w:rFonts w:ascii="Calibri" w:hAnsi="Calibri" w:eastAsia="Calibri" w:cs="Calibri"/>
          <w:b/>
          <w:bCs/>
          <w:u w:val="single"/>
        </w:rPr>
        <w:t xml:space="preserve">Agenda item; </w:t>
      </w:r>
      <w:r w:rsidRPr="00304098">
        <w:rPr>
          <w:b/>
          <w:bCs/>
          <w:u w:val="single"/>
        </w:rPr>
        <w:t>Apologies</w:t>
      </w:r>
    </w:p>
    <w:p w:rsidR="53364FF7" w:rsidP="13A181D5" w:rsidRDefault="53364FF7" w14:paraId="3B45956F" w14:textId="0260BAB5">
      <w:r w:rsidR="53364FF7">
        <w:rPr/>
        <w:t>Ap</w:t>
      </w:r>
      <w:r w:rsidR="31BE30D6">
        <w:rPr/>
        <w:t>o</w:t>
      </w:r>
      <w:r w:rsidR="53364FF7">
        <w:rPr/>
        <w:t>logies from Cu</w:t>
      </w:r>
      <w:r w:rsidR="24D97C9D">
        <w:rPr/>
        <w:t>l</w:t>
      </w:r>
      <w:r w:rsidR="53364FF7">
        <w:rPr/>
        <w:t>ture Chair</w:t>
      </w:r>
      <w:r w:rsidR="55935192">
        <w:rPr/>
        <w:t>, Community Sector declined invite</w:t>
      </w:r>
      <w:r w:rsidR="03B015FE">
        <w:rPr/>
        <w:t xml:space="preserve">, Knowledge Sector, </w:t>
      </w:r>
    </w:p>
    <w:p w:rsidRPr="00304098" w:rsidR="53364FF7" w:rsidP="00304098" w:rsidRDefault="53364FF7" w14:paraId="7362A0E9" w14:textId="34A3D5C2">
      <w:pPr>
        <w:pStyle w:val="ListParagraph"/>
        <w:numPr>
          <w:ilvl w:val="0"/>
          <w:numId w:val="7"/>
        </w:numPr>
        <w:rPr>
          <w:b/>
          <w:bCs/>
          <w:u w:val="single"/>
        </w:rPr>
      </w:pPr>
      <w:r w:rsidRPr="00304098">
        <w:rPr>
          <w:rFonts w:ascii="Calibri" w:hAnsi="Calibri" w:eastAsia="Calibri" w:cs="Calibri"/>
          <w:b/>
          <w:bCs/>
          <w:u w:val="single"/>
        </w:rPr>
        <w:t xml:space="preserve">Agenda item; </w:t>
      </w:r>
      <w:r w:rsidRPr="00304098" w:rsidR="11BC7304">
        <w:rPr>
          <w:b/>
          <w:bCs/>
          <w:u w:val="single"/>
        </w:rPr>
        <w:t>Room Booking Policy</w:t>
      </w:r>
    </w:p>
    <w:p w:rsidR="53364FF7" w:rsidP="13A181D5" w:rsidRDefault="00E622FD" w14:paraId="110CEFFD" w14:textId="57303AA4">
      <w:r>
        <w:t xml:space="preserve">Policies were </w:t>
      </w:r>
      <w:r w:rsidR="002E078B">
        <w:t>up on the screen</w:t>
      </w:r>
      <w:r w:rsidR="00A53CF4">
        <w:t xml:space="preserve"> </w:t>
      </w:r>
      <w:r w:rsidR="002E078B">
        <w:t>and members read a</w:t>
      </w:r>
      <w:r w:rsidR="00A53CF4">
        <w:t xml:space="preserve">greed and approved the </w:t>
      </w:r>
      <w:r w:rsidR="00E3539E">
        <w:t>‘</w:t>
      </w:r>
      <w:r w:rsidR="69851701">
        <w:t>Requirement</w:t>
      </w:r>
      <w:r w:rsidR="00E3539E">
        <w:t>’</w:t>
      </w:r>
      <w:r w:rsidR="69851701">
        <w:t xml:space="preserve"> section of the policy</w:t>
      </w:r>
      <w:r w:rsidR="00A53CF4">
        <w:t xml:space="preserve">. </w:t>
      </w:r>
      <w:proofErr w:type="gramStart"/>
      <w:r w:rsidR="00A53CF4">
        <w:t>Next</w:t>
      </w:r>
      <w:proofErr w:type="gramEnd"/>
      <w:r w:rsidR="00A53CF4">
        <w:t xml:space="preserve"> they discussed the ‘</w:t>
      </w:r>
      <w:r w:rsidRPr="1AF5BF35" w:rsidR="69851701">
        <w:rPr>
          <w:rFonts w:ascii="Calibri" w:hAnsi="Calibri" w:eastAsia="Calibri" w:cs="Calibri"/>
        </w:rPr>
        <w:t>Process</w:t>
      </w:r>
      <w:r w:rsidR="00D70DC2">
        <w:rPr>
          <w:rFonts w:ascii="Calibri" w:hAnsi="Calibri" w:eastAsia="Calibri" w:cs="Calibri"/>
        </w:rPr>
        <w:t>’</w:t>
      </w:r>
      <w:r w:rsidRPr="1AF5BF35" w:rsidR="69851701">
        <w:rPr>
          <w:rFonts w:ascii="Calibri" w:hAnsi="Calibri" w:eastAsia="Calibri" w:cs="Calibri"/>
        </w:rPr>
        <w:t xml:space="preserve"> section of the policy</w:t>
      </w:r>
      <w:r w:rsidR="00D70DC2">
        <w:rPr>
          <w:rFonts w:ascii="Calibri" w:hAnsi="Calibri" w:eastAsia="Calibri" w:cs="Calibri"/>
        </w:rPr>
        <w:t xml:space="preserve"> and stopped at the following points to amend</w:t>
      </w:r>
      <w:r w:rsidRPr="1AF5BF35" w:rsidR="69851701">
        <w:rPr>
          <w:rFonts w:ascii="Calibri" w:hAnsi="Calibri" w:eastAsia="Calibri" w:cs="Calibri"/>
        </w:rPr>
        <w:t>;</w:t>
      </w:r>
    </w:p>
    <w:p w:rsidR="53364FF7" w:rsidP="1AF5BF35" w:rsidRDefault="1D53730E" w14:paraId="4DF97ADC" w14:textId="7D4B1ED5">
      <w:pPr>
        <w:rPr>
          <w:rFonts w:ascii="Calibri" w:hAnsi="Calibri" w:eastAsia="Calibri" w:cs="Calibri"/>
        </w:rPr>
      </w:pPr>
      <w:r w:rsidRPr="1AF5BF35">
        <w:rPr>
          <w:rFonts w:ascii="Calibri" w:hAnsi="Calibri" w:eastAsia="Calibri" w:cs="Calibri"/>
        </w:rPr>
        <w:t>Discussion of point 9</w:t>
      </w:r>
      <w:r w:rsidRPr="1AF5BF35" w:rsidR="66166AF8">
        <w:rPr>
          <w:rFonts w:ascii="Calibri" w:hAnsi="Calibri" w:eastAsia="Calibri" w:cs="Calibri"/>
        </w:rPr>
        <w:t xml:space="preserve"> (see below)</w:t>
      </w:r>
    </w:p>
    <w:p w:rsidR="53364FF7" w:rsidP="1AF5BF35" w:rsidRDefault="1D53730E" w14:paraId="0761297E" w14:textId="4DE878FE">
      <w:pPr>
        <w:ind w:left="720"/>
        <w:rPr>
          <w:rFonts w:ascii="Calibri" w:hAnsi="Calibri" w:eastAsia="Calibri" w:cs="Calibri"/>
          <w:color w:val="A5A5A5" w:themeColor="accent3"/>
        </w:rPr>
      </w:pPr>
      <w:r w:rsidRPr="1AF5BF35">
        <w:rPr>
          <w:rFonts w:ascii="Calibri" w:hAnsi="Calibri" w:eastAsia="Calibri" w:cs="Calibri"/>
          <w:color w:val="A5A5A5" w:themeColor="accent3"/>
        </w:rPr>
        <w:t>The request shall be approved by:</w:t>
      </w:r>
    </w:p>
    <w:p w:rsidR="53364FF7" w:rsidP="1AF5BF35" w:rsidRDefault="1D53730E" w14:paraId="546DA871" w14:textId="490F83E8">
      <w:pPr>
        <w:ind w:left="720"/>
        <w:rPr>
          <w:rFonts w:ascii="Calibri" w:hAnsi="Calibri" w:eastAsia="Calibri" w:cs="Calibri"/>
          <w:color w:val="A5A5A5" w:themeColor="accent3"/>
        </w:rPr>
      </w:pPr>
      <w:proofErr w:type="spellStart"/>
      <w:proofErr w:type="gramStart"/>
      <w:r w:rsidRPr="1AF5BF35">
        <w:rPr>
          <w:rFonts w:ascii="Calibri" w:hAnsi="Calibri" w:eastAsia="Calibri" w:cs="Calibri"/>
          <w:color w:val="A5A5A5" w:themeColor="accent3"/>
        </w:rPr>
        <w:t>a.The</w:t>
      </w:r>
      <w:proofErr w:type="spellEnd"/>
      <w:proofErr w:type="gramEnd"/>
      <w:r w:rsidRPr="1AF5BF35">
        <w:rPr>
          <w:rFonts w:ascii="Calibri" w:hAnsi="Calibri" w:eastAsia="Calibri" w:cs="Calibri"/>
          <w:color w:val="A5A5A5" w:themeColor="accent3"/>
        </w:rPr>
        <w:t xml:space="preserve"> Student Activities Centre (to ascertain the most suitable space)</w:t>
      </w:r>
    </w:p>
    <w:p w:rsidR="53364FF7" w:rsidP="1AF5BF35" w:rsidRDefault="1D53730E" w14:paraId="6E67C28A" w14:textId="6D5A7CF6">
      <w:pPr>
        <w:ind w:left="720"/>
        <w:rPr>
          <w:rFonts w:ascii="Calibri" w:hAnsi="Calibri" w:eastAsia="Calibri" w:cs="Calibri"/>
          <w:color w:val="A5A5A5" w:themeColor="accent3"/>
        </w:rPr>
      </w:pPr>
      <w:proofErr w:type="spellStart"/>
      <w:proofErr w:type="gramStart"/>
      <w:r w:rsidRPr="1AF5BF35">
        <w:rPr>
          <w:rFonts w:ascii="Calibri" w:hAnsi="Calibri" w:eastAsia="Calibri" w:cs="Calibri"/>
          <w:color w:val="A5A5A5" w:themeColor="accent3"/>
        </w:rPr>
        <w:lastRenderedPageBreak/>
        <w:t>b.The</w:t>
      </w:r>
      <w:proofErr w:type="spellEnd"/>
      <w:proofErr w:type="gramEnd"/>
      <w:r w:rsidRPr="1AF5BF35">
        <w:rPr>
          <w:rFonts w:ascii="Calibri" w:hAnsi="Calibri" w:eastAsia="Calibri" w:cs="Calibri"/>
          <w:color w:val="A5A5A5" w:themeColor="accent3"/>
        </w:rPr>
        <w:t xml:space="preserve"> Department (where the Department requires this)</w:t>
      </w:r>
    </w:p>
    <w:p w:rsidR="53364FF7" w:rsidP="1AF5BF35" w:rsidRDefault="1D53730E" w14:paraId="3F035B1F" w14:textId="07EEDCFA">
      <w:pPr>
        <w:ind w:left="720"/>
        <w:rPr>
          <w:rFonts w:ascii="Calibri" w:hAnsi="Calibri" w:eastAsia="Calibri" w:cs="Calibri"/>
          <w:color w:val="A5A5A5" w:themeColor="accent3"/>
        </w:rPr>
      </w:pPr>
      <w:proofErr w:type="spellStart"/>
      <w:r w:rsidRPr="1AF5BF35">
        <w:rPr>
          <w:rFonts w:ascii="Calibri" w:hAnsi="Calibri" w:eastAsia="Calibri" w:cs="Calibri"/>
          <w:color w:val="A5A5A5" w:themeColor="accent3"/>
        </w:rPr>
        <w:t>c.The</w:t>
      </w:r>
      <w:proofErr w:type="spellEnd"/>
      <w:r w:rsidRPr="1AF5BF35">
        <w:rPr>
          <w:rFonts w:ascii="Calibri" w:hAnsi="Calibri" w:eastAsia="Calibri" w:cs="Calibri"/>
          <w:color w:val="A5A5A5" w:themeColor="accent3"/>
        </w:rPr>
        <w:t xml:space="preserve"> Deputy President (Clubs &amp; Societies)</w:t>
      </w:r>
    </w:p>
    <w:p w:rsidR="53364FF7" w:rsidP="1AF5BF35" w:rsidRDefault="1D53730E" w14:paraId="084E2EE3" w14:textId="46A44FDE">
      <w:pPr>
        <w:ind w:left="720"/>
        <w:rPr>
          <w:rFonts w:ascii="Calibri" w:hAnsi="Calibri" w:eastAsia="Calibri" w:cs="Calibri"/>
          <w:color w:val="A5A5A5" w:themeColor="accent3"/>
        </w:rPr>
      </w:pPr>
      <w:proofErr w:type="spellStart"/>
      <w:r w:rsidRPr="1AF5BF35">
        <w:rPr>
          <w:rFonts w:ascii="Calibri" w:hAnsi="Calibri" w:eastAsia="Calibri" w:cs="Calibri"/>
          <w:color w:val="A5A5A5" w:themeColor="accent3"/>
        </w:rPr>
        <w:t>d.College</w:t>
      </w:r>
      <w:proofErr w:type="spellEnd"/>
      <w:r w:rsidRPr="1AF5BF35">
        <w:rPr>
          <w:rFonts w:ascii="Calibri" w:hAnsi="Calibri" w:eastAsia="Calibri" w:cs="Calibri"/>
          <w:color w:val="A5A5A5" w:themeColor="accent3"/>
        </w:rPr>
        <w:t xml:space="preserve"> Security</w:t>
      </w:r>
    </w:p>
    <w:p w:rsidR="53364FF7" w:rsidP="1AF5BF35" w:rsidRDefault="11D08178" w14:paraId="6363F22C" w14:textId="142FE5A9">
      <w:r w:rsidRPr="1AF5BF35">
        <w:t xml:space="preserve">CSPB agreed to strike of point 9.c no need for DPCS to approve room bookings, instead add a subclause </w:t>
      </w:r>
      <w:r w:rsidRPr="1AF5BF35" w:rsidR="00495798">
        <w:t>to 9d</w:t>
      </w:r>
      <w:r w:rsidRPr="1AF5BF35" w:rsidR="3AAA629F">
        <w:t xml:space="preserve"> stating ‘approval may be needed by b and d’ </w:t>
      </w:r>
    </w:p>
    <w:p w:rsidR="53364FF7" w:rsidP="1AF5BF35" w:rsidRDefault="4E65FD18" w14:paraId="1CB0D668" w14:textId="5C814AAA">
      <w:pPr>
        <w:rPr>
          <w:rFonts w:ascii="Calibri" w:hAnsi="Calibri" w:eastAsia="Calibri" w:cs="Calibri"/>
        </w:rPr>
      </w:pPr>
      <w:r w:rsidRPr="1AF5BF35">
        <w:rPr>
          <w:rFonts w:ascii="Calibri" w:hAnsi="Calibri" w:eastAsia="Calibri" w:cs="Calibri"/>
        </w:rPr>
        <w:t xml:space="preserve">Discussion of point </w:t>
      </w:r>
      <w:r w:rsidRPr="1AF5BF35" w:rsidR="1AC314D2">
        <w:rPr>
          <w:rFonts w:ascii="Calibri" w:hAnsi="Calibri" w:eastAsia="Calibri" w:cs="Calibri"/>
        </w:rPr>
        <w:t xml:space="preserve">10 </w:t>
      </w:r>
      <w:r w:rsidRPr="1AF5BF35">
        <w:rPr>
          <w:rFonts w:ascii="Calibri" w:hAnsi="Calibri" w:eastAsia="Calibri" w:cs="Calibri"/>
        </w:rPr>
        <w:t>(see below)</w:t>
      </w:r>
      <w:r w:rsidRPr="1AF5BF35">
        <w:rPr>
          <w:rFonts w:ascii="Calibri" w:hAnsi="Calibri" w:eastAsia="Calibri" w:cs="Calibri"/>
          <w:b/>
          <w:bCs/>
        </w:rPr>
        <w:t xml:space="preserve"> </w:t>
      </w:r>
    </w:p>
    <w:p w:rsidR="53364FF7" w:rsidP="1AF5BF35" w:rsidRDefault="0A9750F1" w14:paraId="4BA398E8" w14:textId="1808BBAE">
      <w:pPr>
        <w:ind w:left="720"/>
        <w:rPr>
          <w:rFonts w:ascii="Calibri" w:hAnsi="Calibri" w:eastAsia="Calibri" w:cs="Calibri"/>
          <w:color w:val="A5A5A5" w:themeColor="accent3"/>
        </w:rPr>
      </w:pPr>
      <w:r w:rsidRPr="1AF5BF35">
        <w:rPr>
          <w:rFonts w:ascii="Calibri" w:hAnsi="Calibri" w:eastAsia="Calibri" w:cs="Calibri"/>
          <w:color w:val="A5A5A5" w:themeColor="accent3"/>
        </w:rPr>
        <w:t>The Deputy President (Clubs &amp; Societies) may request any other information they deem necessary to support their decision to allow or cancel an event. This should be provided within 36 hours of the request.</w:t>
      </w:r>
    </w:p>
    <w:p w:rsidR="53364FF7" w:rsidP="1AF5BF35" w:rsidRDefault="0A9750F1" w14:paraId="7ED9F8CD" w14:textId="0639ED1F">
      <w:r w:rsidRPr="1AF5BF35">
        <w:rPr>
          <w:rFonts w:ascii="Calibri" w:hAnsi="Calibri" w:eastAsia="Calibri" w:cs="Calibri"/>
        </w:rPr>
        <w:t xml:space="preserve">Point 10 to include all the relevant stakeholders </w:t>
      </w:r>
      <w:r w:rsidRPr="1AF5BF35" w:rsidR="7DEBEFD3">
        <w:rPr>
          <w:rFonts w:ascii="Calibri" w:hAnsi="Calibri" w:eastAsia="Calibri" w:cs="Calibri"/>
        </w:rPr>
        <w:t>mentioned</w:t>
      </w:r>
      <w:r w:rsidRPr="1AF5BF35">
        <w:rPr>
          <w:rFonts w:ascii="Calibri" w:hAnsi="Calibri" w:eastAsia="Calibri" w:cs="Calibri"/>
        </w:rPr>
        <w:t xml:space="preserve"> in point 9 (Student Activities Dept, the Dept and Security)</w:t>
      </w:r>
    </w:p>
    <w:p w:rsidR="53364FF7" w:rsidP="1AF5BF35" w:rsidRDefault="47E8893D" w14:paraId="2780CFB0" w14:textId="4223742C">
      <w:pPr>
        <w:rPr>
          <w:rFonts w:ascii="Calibri" w:hAnsi="Calibri" w:eastAsia="Calibri" w:cs="Calibri"/>
        </w:rPr>
      </w:pPr>
      <w:r w:rsidRPr="1AF5BF35">
        <w:rPr>
          <w:rFonts w:ascii="Calibri" w:hAnsi="Calibri" w:eastAsia="Calibri" w:cs="Calibri"/>
        </w:rPr>
        <w:t xml:space="preserve">Strike off last sentence of point 10, update with ‘either at least 2 weeks </w:t>
      </w:r>
      <w:r w:rsidRPr="1AF5BF35" w:rsidR="3F96B661">
        <w:rPr>
          <w:rFonts w:ascii="Calibri" w:hAnsi="Calibri" w:eastAsia="Calibri" w:cs="Calibri"/>
        </w:rPr>
        <w:t>or 36 hours b</w:t>
      </w:r>
      <w:r w:rsidRPr="1AF5BF35">
        <w:rPr>
          <w:rFonts w:ascii="Calibri" w:hAnsi="Calibri" w:eastAsia="Calibri" w:cs="Calibri"/>
        </w:rPr>
        <w:t>efore the event</w:t>
      </w:r>
      <w:r w:rsidRPr="1AF5BF35" w:rsidR="0E98C534">
        <w:rPr>
          <w:rFonts w:ascii="Calibri" w:hAnsi="Calibri" w:eastAsia="Calibri" w:cs="Calibri"/>
        </w:rPr>
        <w:t xml:space="preserve">, </w:t>
      </w:r>
      <w:r w:rsidRPr="1AF5BF35" w:rsidR="683168A9">
        <w:rPr>
          <w:rFonts w:ascii="Calibri" w:hAnsi="Calibri" w:eastAsia="Calibri" w:cs="Calibri"/>
        </w:rPr>
        <w:t>depending</w:t>
      </w:r>
      <w:r w:rsidRPr="1AF5BF35" w:rsidR="0E98C534">
        <w:rPr>
          <w:rFonts w:ascii="Calibri" w:hAnsi="Calibri" w:eastAsia="Calibri" w:cs="Calibri"/>
        </w:rPr>
        <w:t xml:space="preserve"> on the club</w:t>
      </w:r>
      <w:r w:rsidRPr="1AF5BF35" w:rsidR="4F7115F2">
        <w:rPr>
          <w:rFonts w:ascii="Calibri" w:hAnsi="Calibri" w:eastAsia="Calibri" w:cs="Calibri"/>
        </w:rPr>
        <w:t>’</w:t>
      </w:r>
      <w:r w:rsidRPr="1AF5BF35" w:rsidR="0E98C534">
        <w:rPr>
          <w:rFonts w:ascii="Calibri" w:hAnsi="Calibri" w:eastAsia="Calibri" w:cs="Calibri"/>
        </w:rPr>
        <w:t>s preference.</w:t>
      </w:r>
    </w:p>
    <w:p w:rsidR="53364FF7" w:rsidP="1AF5BF35" w:rsidRDefault="65E8FB4E" w14:paraId="05B5D231" w14:textId="73940CE8">
      <w:pPr>
        <w:rPr>
          <w:rFonts w:ascii="Calibri" w:hAnsi="Calibri" w:eastAsia="Calibri" w:cs="Calibri"/>
          <w:b/>
          <w:bCs/>
        </w:rPr>
      </w:pPr>
      <w:r w:rsidRPr="1AF5BF35">
        <w:rPr>
          <w:rFonts w:ascii="Calibri" w:hAnsi="Calibri" w:eastAsia="Calibri" w:cs="Calibri"/>
        </w:rPr>
        <w:t>Discussion of point 11 (see below)</w:t>
      </w:r>
    </w:p>
    <w:p w:rsidR="53364FF7" w:rsidP="1AF5BF35" w:rsidRDefault="65E8FB4E" w14:paraId="6629458F" w14:textId="15342785">
      <w:pPr>
        <w:ind w:left="720"/>
        <w:rPr>
          <w:rFonts w:ascii="Calibri" w:hAnsi="Calibri" w:eastAsia="Calibri" w:cs="Calibri"/>
          <w:color w:val="A5A5A5" w:themeColor="accent3"/>
        </w:rPr>
      </w:pPr>
      <w:r w:rsidRPr="1AF5BF35">
        <w:rPr>
          <w:rFonts w:ascii="Calibri" w:hAnsi="Calibri" w:eastAsia="Calibri" w:cs="Calibri"/>
          <w:color w:val="A5A5A5" w:themeColor="accent3"/>
        </w:rPr>
        <w:t xml:space="preserve">Events may be cancelled/not approved on the grounds that: </w:t>
      </w:r>
    </w:p>
    <w:p w:rsidR="53364FF7" w:rsidP="1AF5BF35" w:rsidRDefault="65E8FB4E" w14:paraId="1B75F9CE" w14:textId="088016F7">
      <w:pPr>
        <w:ind w:left="720"/>
        <w:rPr>
          <w:rFonts w:ascii="Calibri" w:hAnsi="Calibri" w:eastAsia="Calibri" w:cs="Calibri"/>
          <w:color w:val="A5A5A5" w:themeColor="accent3"/>
        </w:rPr>
      </w:pPr>
      <w:proofErr w:type="spellStart"/>
      <w:proofErr w:type="gramStart"/>
      <w:r w:rsidRPr="1AF5BF35">
        <w:rPr>
          <w:rFonts w:ascii="Calibri" w:hAnsi="Calibri" w:eastAsia="Calibri" w:cs="Calibri"/>
          <w:color w:val="A5A5A5" w:themeColor="accent3"/>
        </w:rPr>
        <w:t>a.There</w:t>
      </w:r>
      <w:proofErr w:type="spellEnd"/>
      <w:proofErr w:type="gramEnd"/>
      <w:r w:rsidRPr="1AF5BF35">
        <w:rPr>
          <w:rFonts w:ascii="Calibri" w:hAnsi="Calibri" w:eastAsia="Calibri" w:cs="Calibri"/>
          <w:color w:val="A5A5A5" w:themeColor="accent3"/>
        </w:rPr>
        <w:t xml:space="preserve"> is no appropriate space available</w:t>
      </w:r>
    </w:p>
    <w:p w:rsidR="53364FF7" w:rsidP="1AF5BF35" w:rsidRDefault="65E8FB4E" w14:paraId="278D3A32" w14:textId="27323FB9">
      <w:pPr>
        <w:ind w:left="720"/>
        <w:rPr>
          <w:rFonts w:ascii="Calibri" w:hAnsi="Calibri" w:eastAsia="Calibri" w:cs="Calibri"/>
          <w:color w:val="A5A5A5" w:themeColor="accent3"/>
        </w:rPr>
      </w:pPr>
      <w:proofErr w:type="spellStart"/>
      <w:proofErr w:type="gramStart"/>
      <w:r w:rsidRPr="1AF5BF35">
        <w:rPr>
          <w:rFonts w:ascii="Calibri" w:hAnsi="Calibri" w:eastAsia="Calibri" w:cs="Calibri"/>
          <w:color w:val="A5A5A5" w:themeColor="accent3"/>
        </w:rPr>
        <w:t>b.Health</w:t>
      </w:r>
      <w:proofErr w:type="spellEnd"/>
      <w:proofErr w:type="gramEnd"/>
      <w:r w:rsidRPr="1AF5BF35">
        <w:rPr>
          <w:rFonts w:ascii="Calibri" w:hAnsi="Calibri" w:eastAsia="Calibri" w:cs="Calibri"/>
          <w:color w:val="A5A5A5" w:themeColor="accent3"/>
        </w:rPr>
        <w:t xml:space="preserve"> &amp; Safety concerns</w:t>
      </w:r>
    </w:p>
    <w:p w:rsidR="53364FF7" w:rsidP="1AF5BF35" w:rsidRDefault="65E8FB4E" w14:paraId="3264DFBB" w14:textId="1D02D1AA">
      <w:pPr>
        <w:ind w:left="720"/>
        <w:rPr>
          <w:rFonts w:ascii="Calibri" w:hAnsi="Calibri" w:eastAsia="Calibri" w:cs="Calibri"/>
          <w:color w:val="A5A5A5" w:themeColor="accent3"/>
        </w:rPr>
      </w:pPr>
      <w:proofErr w:type="spellStart"/>
      <w:r w:rsidRPr="1AF5BF35">
        <w:rPr>
          <w:rFonts w:ascii="Calibri" w:hAnsi="Calibri" w:eastAsia="Calibri" w:cs="Calibri"/>
          <w:color w:val="A5A5A5" w:themeColor="accent3"/>
        </w:rPr>
        <w:t>c.Legal</w:t>
      </w:r>
      <w:proofErr w:type="spellEnd"/>
      <w:r w:rsidRPr="1AF5BF35">
        <w:rPr>
          <w:rFonts w:ascii="Calibri" w:hAnsi="Calibri" w:eastAsia="Calibri" w:cs="Calibri"/>
          <w:color w:val="A5A5A5" w:themeColor="accent3"/>
        </w:rPr>
        <w:t xml:space="preserve"> or reputational concerns</w:t>
      </w:r>
    </w:p>
    <w:p w:rsidR="53364FF7" w:rsidP="1AF5BF35" w:rsidRDefault="65E8FB4E" w14:paraId="398CE7AD" w14:textId="00837E3E">
      <w:pPr>
        <w:ind w:left="720"/>
        <w:rPr>
          <w:rFonts w:ascii="Calibri" w:hAnsi="Calibri" w:eastAsia="Calibri" w:cs="Calibri"/>
          <w:color w:val="A5A5A5" w:themeColor="accent3"/>
        </w:rPr>
      </w:pPr>
      <w:proofErr w:type="spellStart"/>
      <w:r w:rsidRPr="1AF5BF35">
        <w:rPr>
          <w:rFonts w:ascii="Calibri" w:hAnsi="Calibri" w:eastAsia="Calibri" w:cs="Calibri"/>
          <w:color w:val="A5A5A5" w:themeColor="accent3"/>
        </w:rPr>
        <w:t>d.The</w:t>
      </w:r>
      <w:proofErr w:type="spellEnd"/>
      <w:r w:rsidRPr="1AF5BF35">
        <w:rPr>
          <w:rFonts w:ascii="Calibri" w:hAnsi="Calibri" w:eastAsia="Calibri" w:cs="Calibri"/>
          <w:color w:val="A5A5A5" w:themeColor="accent3"/>
        </w:rPr>
        <w:t xml:space="preserve"> proposed event does not fall within the aims or objectives of the group organising it</w:t>
      </w:r>
    </w:p>
    <w:p w:rsidR="53364FF7" w:rsidP="1AF5BF35" w:rsidRDefault="65E8FB4E" w14:paraId="1A0A41A7" w14:textId="632F123A">
      <w:pPr>
        <w:ind w:left="720"/>
        <w:rPr>
          <w:rFonts w:ascii="Calibri" w:hAnsi="Calibri" w:eastAsia="Calibri" w:cs="Calibri"/>
          <w:color w:val="A5A5A5" w:themeColor="accent3"/>
        </w:rPr>
      </w:pPr>
      <w:r w:rsidRPr="1AF5BF35">
        <w:rPr>
          <w:rFonts w:ascii="Calibri" w:hAnsi="Calibri" w:eastAsia="Calibri" w:cs="Calibri"/>
          <w:color w:val="A5A5A5" w:themeColor="accent3"/>
        </w:rPr>
        <w:t>Appeal should be to the Union President on points a, b and d and to the College Secretary on point c.</w:t>
      </w:r>
    </w:p>
    <w:p w:rsidR="53364FF7" w:rsidP="1AF5BF35" w:rsidRDefault="5D2626AF" w14:paraId="2D66274A" w14:textId="0D2FC98A">
      <w:pPr>
        <w:rPr>
          <w:rFonts w:ascii="Calibri" w:hAnsi="Calibri" w:eastAsia="Calibri" w:cs="Calibri"/>
        </w:rPr>
      </w:pPr>
      <w:r w:rsidRPr="1AF5BF35">
        <w:rPr>
          <w:rFonts w:ascii="Calibri" w:hAnsi="Calibri" w:eastAsia="Calibri" w:cs="Calibri"/>
        </w:rPr>
        <w:t>Discussion</w:t>
      </w:r>
      <w:r w:rsidRPr="1AF5BF35" w:rsidR="0C7C04F8">
        <w:rPr>
          <w:rFonts w:ascii="Calibri" w:hAnsi="Calibri" w:eastAsia="Calibri" w:cs="Calibri"/>
        </w:rPr>
        <w:t xml:space="preserve"> on </w:t>
      </w:r>
      <w:r w:rsidRPr="1AF5BF35" w:rsidR="3CC794A9">
        <w:rPr>
          <w:rFonts w:ascii="Calibri" w:hAnsi="Calibri" w:eastAsia="Calibri" w:cs="Calibri"/>
        </w:rPr>
        <w:t xml:space="preserve">point </w:t>
      </w:r>
      <w:r w:rsidRPr="1AF5BF35" w:rsidR="0C7C04F8">
        <w:rPr>
          <w:rFonts w:ascii="Calibri" w:hAnsi="Calibri" w:eastAsia="Calibri" w:cs="Calibri"/>
        </w:rPr>
        <w:t xml:space="preserve">11d </w:t>
      </w:r>
      <w:r w:rsidRPr="1AF5BF35" w:rsidR="60921163">
        <w:rPr>
          <w:rFonts w:ascii="Calibri" w:hAnsi="Calibri" w:eastAsia="Calibri" w:cs="Calibri"/>
        </w:rPr>
        <w:t>regarding</w:t>
      </w:r>
      <w:r w:rsidRPr="1AF5BF35" w:rsidR="0C7C04F8">
        <w:rPr>
          <w:rFonts w:ascii="Calibri" w:hAnsi="Calibri" w:eastAsia="Calibri" w:cs="Calibri"/>
        </w:rPr>
        <w:t xml:space="preserve"> specific </w:t>
      </w:r>
      <w:r w:rsidRPr="1AF5BF35" w:rsidR="1F49C61D">
        <w:rPr>
          <w:rFonts w:ascii="Calibri" w:hAnsi="Calibri" w:eastAsia="Calibri" w:cs="Calibri"/>
        </w:rPr>
        <w:t>priority</w:t>
      </w:r>
      <w:r w:rsidRPr="1AF5BF35" w:rsidR="0C7C04F8">
        <w:rPr>
          <w:rFonts w:ascii="Calibri" w:hAnsi="Calibri" w:eastAsia="Calibri" w:cs="Calibri"/>
        </w:rPr>
        <w:t xml:space="preserve"> if there is a conflict</w:t>
      </w:r>
    </w:p>
    <w:p w:rsidR="53364FF7" w:rsidP="1AF5BF35" w:rsidRDefault="0C7C04F8" w14:paraId="47902CF4" w14:textId="5BD35413">
      <w:pPr>
        <w:rPr>
          <w:rFonts w:ascii="Calibri" w:hAnsi="Calibri" w:eastAsia="Calibri" w:cs="Calibri"/>
        </w:rPr>
      </w:pPr>
      <w:r w:rsidRPr="1AF5BF35">
        <w:rPr>
          <w:rFonts w:ascii="Calibri" w:hAnsi="Calibri" w:eastAsia="Calibri" w:cs="Calibri"/>
        </w:rPr>
        <w:t xml:space="preserve">‘Appeals’ needs </w:t>
      </w:r>
      <w:r w:rsidRPr="1AF5BF35" w:rsidR="763398C6">
        <w:rPr>
          <w:rFonts w:ascii="Calibri" w:hAnsi="Calibri" w:eastAsia="Calibri" w:cs="Calibri"/>
        </w:rPr>
        <w:t>wording</w:t>
      </w:r>
      <w:r w:rsidRPr="1AF5BF35">
        <w:rPr>
          <w:rFonts w:ascii="Calibri" w:hAnsi="Calibri" w:eastAsia="Calibri" w:cs="Calibri"/>
        </w:rPr>
        <w:t xml:space="preserve"> changed to </w:t>
      </w:r>
      <w:r w:rsidRPr="1AF5BF35" w:rsidR="711BC92C">
        <w:rPr>
          <w:rFonts w:ascii="Calibri" w:hAnsi="Calibri" w:eastAsia="Calibri" w:cs="Calibri"/>
        </w:rPr>
        <w:t>align</w:t>
      </w:r>
      <w:r w:rsidRPr="1AF5BF35">
        <w:rPr>
          <w:rFonts w:ascii="Calibri" w:hAnsi="Calibri" w:eastAsia="Calibri" w:cs="Calibri"/>
        </w:rPr>
        <w:t xml:space="preserve"> with new conflict </w:t>
      </w:r>
      <w:r w:rsidRPr="1AF5BF35" w:rsidR="092144A7">
        <w:rPr>
          <w:rFonts w:ascii="Calibri" w:hAnsi="Calibri" w:eastAsia="Calibri" w:cs="Calibri"/>
        </w:rPr>
        <w:t>agreements</w:t>
      </w:r>
      <w:r w:rsidRPr="1AF5BF35" w:rsidR="0F68F290">
        <w:rPr>
          <w:rFonts w:ascii="Calibri" w:hAnsi="Calibri" w:eastAsia="Calibri" w:cs="Calibri"/>
        </w:rPr>
        <w:t xml:space="preserve">, this new wording will be </w:t>
      </w:r>
      <w:r w:rsidRPr="1AF5BF35" w:rsidR="2ACEF803">
        <w:rPr>
          <w:rFonts w:ascii="Calibri" w:hAnsi="Calibri" w:eastAsia="Calibri" w:cs="Calibri"/>
        </w:rPr>
        <w:t>confirmed</w:t>
      </w:r>
      <w:r w:rsidRPr="1AF5BF35" w:rsidR="0F68F290">
        <w:rPr>
          <w:rFonts w:ascii="Calibri" w:hAnsi="Calibri" w:eastAsia="Calibri" w:cs="Calibri"/>
        </w:rPr>
        <w:t xml:space="preserve"> and agreed in an </w:t>
      </w:r>
      <w:r w:rsidRPr="1AF5BF35" w:rsidR="75BCE076">
        <w:rPr>
          <w:rFonts w:ascii="Calibri" w:hAnsi="Calibri" w:eastAsia="Calibri" w:cs="Calibri"/>
        </w:rPr>
        <w:t>upcoming</w:t>
      </w:r>
      <w:r w:rsidRPr="1AF5BF35" w:rsidR="0F68F290">
        <w:rPr>
          <w:rFonts w:ascii="Calibri" w:hAnsi="Calibri" w:eastAsia="Calibri" w:cs="Calibri"/>
        </w:rPr>
        <w:t xml:space="preserve"> </w:t>
      </w:r>
      <w:r w:rsidRPr="1AF5BF35" w:rsidR="04DFFCAE">
        <w:rPr>
          <w:rFonts w:ascii="Calibri" w:hAnsi="Calibri" w:eastAsia="Calibri" w:cs="Calibri"/>
        </w:rPr>
        <w:t>meeting</w:t>
      </w:r>
      <w:r w:rsidRPr="1AF5BF35" w:rsidR="0F68F290">
        <w:rPr>
          <w:rFonts w:ascii="Calibri" w:hAnsi="Calibri" w:eastAsia="Calibri" w:cs="Calibri"/>
        </w:rPr>
        <w:t xml:space="preserve"> with Tom Newman</w:t>
      </w:r>
    </w:p>
    <w:p w:rsidR="0D85A04B" w:rsidP="35AD919A" w:rsidRDefault="0D85A04B" w14:paraId="2335BFEB" w14:textId="40A2F17F">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xml:space="preserve">= </w:t>
      </w:r>
      <w:r w:rsidRPr="35AD919A" w:rsidR="03F22EA7">
        <w:rPr>
          <w:rFonts w:ascii="Calibri" w:hAnsi="Calibri" w:eastAsia="Calibri" w:cs="Calibri"/>
        </w:rPr>
        <w:t>Sam Lee and Tom Fernandez Debets to take discussion o</w:t>
      </w:r>
      <w:r w:rsidRPr="35AD919A" w:rsidR="1C7EE563">
        <w:rPr>
          <w:rFonts w:ascii="Calibri" w:hAnsi="Calibri" w:eastAsia="Calibri" w:cs="Calibri"/>
        </w:rPr>
        <w:t>f policy point 12</w:t>
      </w:r>
      <w:r w:rsidRPr="35AD919A" w:rsidR="03F22EA7">
        <w:rPr>
          <w:rFonts w:ascii="Calibri" w:hAnsi="Calibri" w:eastAsia="Calibri" w:cs="Calibri"/>
        </w:rPr>
        <w:t xml:space="preserve"> </w:t>
      </w:r>
      <w:r w:rsidRPr="35AD919A" w:rsidR="2A3002F7">
        <w:rPr>
          <w:rFonts w:ascii="Calibri" w:hAnsi="Calibri" w:eastAsia="Calibri" w:cs="Calibri"/>
        </w:rPr>
        <w:t>(</w:t>
      </w:r>
      <w:r w:rsidRPr="35AD919A" w:rsidR="13455701">
        <w:rPr>
          <w:rFonts w:ascii="Calibri" w:hAnsi="Calibri" w:eastAsia="Calibri" w:cs="Calibri"/>
        </w:rPr>
        <w:t>Hot Works permits</w:t>
      </w:r>
      <w:r w:rsidRPr="35AD919A" w:rsidR="71907A07">
        <w:rPr>
          <w:rFonts w:ascii="Calibri" w:hAnsi="Calibri" w:eastAsia="Calibri" w:cs="Calibri"/>
        </w:rPr>
        <w:t xml:space="preserve">) offline. </w:t>
      </w:r>
    </w:p>
    <w:p w:rsidR="53364FF7" w:rsidP="1AF5BF35" w:rsidRDefault="2FDA9122" w14:paraId="70F8A75F" w14:textId="28AF9280">
      <w:pPr>
        <w:rPr>
          <w:rFonts w:ascii="Calibri" w:hAnsi="Calibri" w:eastAsia="Calibri" w:cs="Calibri"/>
          <w:b/>
          <w:bCs/>
        </w:rPr>
      </w:pPr>
      <w:r w:rsidRPr="1AF5BF35">
        <w:rPr>
          <w:rFonts w:ascii="Calibri" w:hAnsi="Calibri" w:eastAsia="Calibri" w:cs="Calibri"/>
        </w:rPr>
        <w:t>Discussion of point 17 (see below)</w:t>
      </w:r>
    </w:p>
    <w:p w:rsidR="53364FF7" w:rsidP="35AD919A" w:rsidRDefault="2FDA9122" w14:paraId="2F17E19E" w14:textId="683F0A94">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Where catering is provided it shall be from Imperial College Union approved suppliers or College Conferences. 2 </w:t>
      </w:r>
      <w:r w:rsidRPr="35AD919A" w:rsidR="4E308742">
        <w:rPr>
          <w:rFonts w:ascii="Calibri" w:hAnsi="Calibri" w:eastAsia="Calibri" w:cs="Calibri"/>
          <w:color w:val="A5A5A5" w:themeColor="accent3"/>
        </w:rPr>
        <w:t>weeks' notice</w:t>
      </w:r>
      <w:r w:rsidRPr="35AD919A">
        <w:rPr>
          <w:rFonts w:ascii="Calibri" w:hAnsi="Calibri" w:eastAsia="Calibri" w:cs="Calibri"/>
          <w:color w:val="A5A5A5" w:themeColor="accent3"/>
        </w:rPr>
        <w:t xml:space="preserve"> must be given if any food and drink shall be provided.</w:t>
      </w:r>
    </w:p>
    <w:p w:rsidR="53364FF7" w:rsidP="35AD919A" w:rsidRDefault="2FDA9122" w14:paraId="6E0F688C" w14:textId="2AE3AC00">
      <w:pPr>
        <w:rPr>
          <w:rFonts w:ascii="Calibri" w:hAnsi="Calibri" w:eastAsia="Calibri" w:cs="Calibri"/>
        </w:rPr>
      </w:pPr>
      <w:r w:rsidRPr="35AD919A">
        <w:rPr>
          <w:rFonts w:ascii="Calibri" w:hAnsi="Calibri" w:eastAsia="Calibri" w:cs="Calibri"/>
        </w:rPr>
        <w:t>This clause to be removed and replaced with</w:t>
      </w:r>
      <w:r w:rsidR="009357DD">
        <w:rPr>
          <w:rFonts w:ascii="Calibri" w:hAnsi="Calibri" w:eastAsia="Calibri" w:cs="Calibri"/>
        </w:rPr>
        <w:t xml:space="preserve"> </w:t>
      </w:r>
      <w:r w:rsidR="006439E9">
        <w:rPr>
          <w:rFonts w:ascii="Calibri" w:hAnsi="Calibri" w:eastAsia="Calibri" w:cs="Calibri"/>
        </w:rPr>
        <w:t>the following clause</w:t>
      </w:r>
      <w:r w:rsidRPr="35AD919A">
        <w:rPr>
          <w:rFonts w:ascii="Calibri" w:hAnsi="Calibri" w:eastAsia="Calibri" w:cs="Calibri"/>
        </w:rPr>
        <w:t xml:space="preserve"> ‘</w:t>
      </w:r>
      <w:r w:rsidRPr="35AD919A" w:rsidR="072F024B">
        <w:rPr>
          <w:rFonts w:ascii="Calibri" w:hAnsi="Calibri" w:eastAsia="Calibri" w:cs="Calibri"/>
        </w:rPr>
        <w:t>abide</w:t>
      </w:r>
      <w:r w:rsidRPr="35AD919A">
        <w:rPr>
          <w:rFonts w:ascii="Calibri" w:hAnsi="Calibri" w:eastAsia="Calibri" w:cs="Calibri"/>
        </w:rPr>
        <w:t xml:space="preserve"> with College’s food and drink Policy</w:t>
      </w:r>
      <w:r w:rsidR="009357DD">
        <w:rPr>
          <w:rFonts w:ascii="Calibri" w:hAnsi="Calibri" w:eastAsia="Calibri" w:cs="Calibri"/>
        </w:rPr>
        <w:t>’</w:t>
      </w:r>
      <w:r w:rsidRPr="35AD919A">
        <w:rPr>
          <w:rFonts w:ascii="Calibri" w:hAnsi="Calibri" w:eastAsia="Calibri" w:cs="Calibri"/>
        </w:rPr>
        <w:t>.</w:t>
      </w:r>
    </w:p>
    <w:p w:rsidR="41487A3A" w:rsidP="35AD919A" w:rsidRDefault="41487A3A" w14:paraId="2B025145" w14:textId="30F06F5E">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xml:space="preserve">= </w:t>
      </w:r>
      <w:r w:rsidRPr="35AD919A" w:rsidR="2D66EAC8">
        <w:rPr>
          <w:rFonts w:ascii="Calibri" w:hAnsi="Calibri" w:eastAsia="Calibri" w:cs="Calibri"/>
        </w:rPr>
        <w:t xml:space="preserve">Discussion of point 20, Tom Newman, Tom Fernandez Debets and Marta Mazzini Cea </w:t>
      </w:r>
      <w:r w:rsidRPr="35AD919A" w:rsidR="19212FE1">
        <w:rPr>
          <w:rFonts w:ascii="Calibri" w:hAnsi="Calibri" w:eastAsia="Calibri" w:cs="Calibri"/>
        </w:rPr>
        <w:t>to discuss the replacement of ‘Appeals to the Rector’</w:t>
      </w:r>
      <w:r w:rsidRPr="35AD919A" w:rsidR="40F84F87">
        <w:rPr>
          <w:rFonts w:ascii="Calibri" w:hAnsi="Calibri" w:eastAsia="Calibri" w:cs="Calibri"/>
        </w:rPr>
        <w:t xml:space="preserve">, who would be best in </w:t>
      </w:r>
      <w:r w:rsidRPr="35AD919A" w:rsidR="761988C9">
        <w:rPr>
          <w:rFonts w:ascii="Calibri" w:hAnsi="Calibri" w:eastAsia="Calibri" w:cs="Calibri"/>
        </w:rPr>
        <w:t>place of Alice in the current</w:t>
      </w:r>
      <w:r w:rsidRPr="35AD919A" w:rsidR="40F84F87">
        <w:rPr>
          <w:rFonts w:ascii="Calibri" w:hAnsi="Calibri" w:eastAsia="Calibri" w:cs="Calibri"/>
        </w:rPr>
        <w:t xml:space="preserve"> structure to Appeal too.</w:t>
      </w:r>
    </w:p>
    <w:p w:rsidR="3BE38169" w:rsidP="35AD919A" w:rsidRDefault="3BE38169" w14:paraId="1FF3D2FD" w14:textId="0DA62527">
      <w:r w:rsidRPr="35AD919A">
        <w:rPr>
          <w:rFonts w:ascii="Calibri" w:hAnsi="Calibri" w:eastAsia="Calibri" w:cs="Calibri"/>
        </w:rPr>
        <w:t>Discussion of point 21, update with non</w:t>
      </w:r>
      <w:r w:rsidRPr="35AD919A" w:rsidR="695121FB">
        <w:rPr>
          <w:rFonts w:ascii="Calibri" w:hAnsi="Calibri" w:eastAsia="Calibri" w:cs="Calibri"/>
        </w:rPr>
        <w:t>-</w:t>
      </w:r>
      <w:r w:rsidRPr="35AD919A">
        <w:rPr>
          <w:rFonts w:ascii="Calibri" w:hAnsi="Calibri" w:eastAsia="Calibri" w:cs="Calibri"/>
        </w:rPr>
        <w:t>compliance new wording</w:t>
      </w:r>
      <w:r w:rsidR="00B744D9">
        <w:rPr>
          <w:rFonts w:ascii="Calibri" w:hAnsi="Calibri" w:eastAsia="Calibri" w:cs="Calibri"/>
        </w:rPr>
        <w:t>.</w:t>
      </w:r>
    </w:p>
    <w:p w:rsidR="62612950" w:rsidP="35AD919A" w:rsidRDefault="62612950" w14:paraId="5D781EAD" w14:textId="39EBF800">
      <w:pPr>
        <w:rPr>
          <w:rFonts w:ascii="Calibri" w:hAnsi="Calibri" w:eastAsia="Calibri" w:cs="Calibri"/>
        </w:rPr>
      </w:pPr>
      <w:r w:rsidRPr="35AD919A">
        <w:rPr>
          <w:rFonts w:ascii="Calibri" w:hAnsi="Calibri" w:eastAsia="Calibri" w:cs="Calibri"/>
        </w:rPr>
        <w:lastRenderedPageBreak/>
        <w:t>Discussion of p</w:t>
      </w:r>
      <w:r w:rsidRPr="35AD919A" w:rsidR="22F27203">
        <w:rPr>
          <w:rFonts w:ascii="Calibri" w:hAnsi="Calibri" w:eastAsia="Calibri" w:cs="Calibri"/>
        </w:rPr>
        <w:t>olicy p</w:t>
      </w:r>
      <w:r w:rsidRPr="35AD919A">
        <w:rPr>
          <w:rFonts w:ascii="Calibri" w:hAnsi="Calibri" w:eastAsia="Calibri" w:cs="Calibri"/>
        </w:rPr>
        <w:t>oint 14</w:t>
      </w:r>
      <w:r w:rsidRPr="35AD919A" w:rsidR="1A67E0FB">
        <w:rPr>
          <w:rFonts w:ascii="Calibri" w:hAnsi="Calibri" w:eastAsia="Calibri" w:cs="Calibri"/>
        </w:rPr>
        <w:t>, decision to make a reference to clause 24</w:t>
      </w:r>
      <w:r w:rsidR="00B744D9">
        <w:rPr>
          <w:rFonts w:ascii="Calibri" w:hAnsi="Calibri" w:eastAsia="Calibri" w:cs="Calibri"/>
        </w:rPr>
        <w:t>.</w:t>
      </w:r>
    </w:p>
    <w:p w:rsidR="1A67E0FB" w:rsidP="35AD919A" w:rsidRDefault="1A67E0FB" w14:paraId="04755CE3" w14:textId="446402EB">
      <w:pPr>
        <w:rPr>
          <w:rFonts w:ascii="Calibri" w:hAnsi="Calibri" w:eastAsia="Calibri" w:cs="Calibri"/>
        </w:rPr>
      </w:pPr>
      <w:r w:rsidRPr="35AD919A">
        <w:rPr>
          <w:rFonts w:ascii="Calibri" w:hAnsi="Calibri" w:eastAsia="Calibri" w:cs="Calibri"/>
        </w:rPr>
        <w:t>Discussion of point 24 (see below)</w:t>
      </w:r>
    </w:p>
    <w:p w:rsidR="1A67E0FB" w:rsidP="35AD919A" w:rsidRDefault="1A67E0FB" w14:paraId="5E33A236" w14:textId="31474A4C">
      <w:pPr>
        <w:ind w:left="720"/>
        <w:rPr>
          <w:rFonts w:ascii="Calibri" w:hAnsi="Calibri" w:eastAsia="Calibri" w:cs="Calibri"/>
          <w:color w:val="A5A5A5" w:themeColor="accent3"/>
        </w:rPr>
      </w:pPr>
      <w:r w:rsidRPr="35AD919A">
        <w:rPr>
          <w:rFonts w:ascii="Calibri" w:hAnsi="Calibri" w:eastAsia="Calibri" w:cs="Calibri"/>
          <w:color w:val="A5A5A5" w:themeColor="accent3"/>
        </w:rPr>
        <w:t>Bookings shall, in principle, be made on a first-come first-served basis and every effort shall be made to allocate the first preference space or one with equal characteristics</w:t>
      </w:r>
    </w:p>
    <w:p w:rsidR="1A67E0FB" w:rsidP="35AD919A" w:rsidRDefault="1A67E0FB" w14:paraId="6DBB54B4" w14:textId="7FD74648">
      <w:r w:rsidRPr="35AD919A">
        <w:rPr>
          <w:rFonts w:ascii="Calibri" w:hAnsi="Calibri" w:eastAsia="Calibri" w:cs="Calibri"/>
        </w:rPr>
        <w:t>Add to clause 24 ‘person at fault will get the strike not the CSP</w:t>
      </w:r>
      <w:r w:rsidR="00CF5EBF">
        <w:rPr>
          <w:rFonts w:ascii="Calibri" w:hAnsi="Calibri" w:eastAsia="Calibri" w:cs="Calibri"/>
        </w:rPr>
        <w:t>.</w:t>
      </w:r>
    </w:p>
    <w:p w:rsidR="197D5604" w:rsidP="35AD919A" w:rsidRDefault="197D5604" w14:paraId="3476D9CD" w14:textId="7141552B">
      <w:r w:rsidRPr="35AD919A">
        <w:rPr>
          <w:rFonts w:ascii="Calibri" w:hAnsi="Calibri" w:eastAsia="Calibri" w:cs="Calibri"/>
        </w:rPr>
        <w:t>Discussion of point 26 (see below)</w:t>
      </w:r>
    </w:p>
    <w:p w:rsidR="197D5604" w:rsidP="35AD919A" w:rsidRDefault="197D5604" w14:paraId="42760C92" w14:textId="5E740617">
      <w:pPr>
        <w:ind w:left="720"/>
        <w:rPr>
          <w:rFonts w:ascii="Calibri" w:hAnsi="Calibri" w:eastAsia="Calibri" w:cs="Calibri"/>
          <w:color w:val="A5A5A5" w:themeColor="accent3"/>
        </w:rPr>
      </w:pPr>
      <w:r w:rsidRPr="35AD919A">
        <w:rPr>
          <w:rFonts w:ascii="Calibri" w:hAnsi="Calibri" w:eastAsia="Calibri" w:cs="Calibri"/>
          <w:color w:val="A5A5A5" w:themeColor="accent3"/>
        </w:rPr>
        <w:t>Groups running weekly sessions or major events shall have the opportunity to book space for the first two terms of the academic year before room bookings open for one-off events. Space shall usually only be allocated where the activity is in line with the core activities of that group.</w:t>
      </w:r>
    </w:p>
    <w:p w:rsidR="68E05A3D" w:rsidP="35AD919A" w:rsidRDefault="68E05A3D" w14:paraId="542F8253" w14:textId="77C51110">
      <w:pPr>
        <w:rPr>
          <w:rFonts w:ascii="Calibri" w:hAnsi="Calibri" w:eastAsia="Calibri" w:cs="Calibri"/>
        </w:rPr>
      </w:pPr>
      <w:r w:rsidRPr="35AD919A">
        <w:rPr>
          <w:rFonts w:ascii="Calibri" w:hAnsi="Calibri" w:eastAsia="Calibri" w:cs="Calibri"/>
        </w:rPr>
        <w:t>Discussion</w:t>
      </w:r>
      <w:r w:rsidRPr="35AD919A" w:rsidR="49624FE7">
        <w:rPr>
          <w:rFonts w:ascii="Calibri" w:hAnsi="Calibri" w:eastAsia="Calibri" w:cs="Calibri"/>
        </w:rPr>
        <w:t xml:space="preserve"> to</w:t>
      </w:r>
      <w:r w:rsidR="005536F8">
        <w:rPr>
          <w:rFonts w:ascii="Calibri" w:hAnsi="Calibri" w:eastAsia="Calibri" w:cs="Calibri"/>
        </w:rPr>
        <w:t xml:space="preserve"> add and </w:t>
      </w:r>
      <w:r w:rsidRPr="35AD919A" w:rsidR="49624FE7">
        <w:rPr>
          <w:rFonts w:ascii="Calibri" w:hAnsi="Calibri" w:eastAsia="Calibri" w:cs="Calibri"/>
        </w:rPr>
        <w:t xml:space="preserve">clarify </w:t>
      </w:r>
      <w:r w:rsidR="005536F8">
        <w:rPr>
          <w:rFonts w:ascii="Calibri" w:hAnsi="Calibri" w:eastAsia="Calibri" w:cs="Calibri"/>
        </w:rPr>
        <w:t>‘</w:t>
      </w:r>
      <w:r w:rsidRPr="35AD919A" w:rsidR="197D5604">
        <w:rPr>
          <w:rFonts w:ascii="Calibri" w:hAnsi="Calibri" w:eastAsia="Calibri" w:cs="Calibri"/>
        </w:rPr>
        <w:t>major events</w:t>
      </w:r>
      <w:r w:rsidR="005536F8">
        <w:rPr>
          <w:rFonts w:ascii="Calibri" w:hAnsi="Calibri" w:eastAsia="Calibri" w:cs="Calibri"/>
        </w:rPr>
        <w:t xml:space="preserve">’ to </w:t>
      </w:r>
      <w:proofErr w:type="spellStart"/>
      <w:r w:rsidR="005536F8">
        <w:rPr>
          <w:rFonts w:ascii="Calibri" w:hAnsi="Calibri" w:eastAsia="Calibri" w:cs="Calibri"/>
        </w:rPr>
        <w:t>cluase</w:t>
      </w:r>
      <w:proofErr w:type="spellEnd"/>
      <w:r w:rsidRPr="35AD919A" w:rsidR="18F38FA0">
        <w:rPr>
          <w:rFonts w:ascii="Calibri" w:hAnsi="Calibri" w:eastAsia="Calibri" w:cs="Calibri"/>
        </w:rPr>
        <w:t>, members discussed the definition as dependent on numbers of people expected to the event such as room hire request for roo</w:t>
      </w:r>
      <w:r w:rsidRPr="35AD919A" w:rsidR="5284550E">
        <w:rPr>
          <w:rFonts w:ascii="Calibri" w:hAnsi="Calibri" w:eastAsia="Calibri" w:cs="Calibri"/>
        </w:rPr>
        <w:t>ms with 150plus capacity (</w:t>
      </w:r>
      <w:r w:rsidRPr="35AD919A" w:rsidR="5A6F6996">
        <w:rPr>
          <w:rFonts w:ascii="Calibri" w:hAnsi="Calibri" w:eastAsia="Calibri" w:cs="Calibri"/>
        </w:rPr>
        <w:t>opportunity</w:t>
      </w:r>
      <w:r w:rsidRPr="35AD919A" w:rsidR="5284550E">
        <w:rPr>
          <w:rFonts w:ascii="Calibri" w:hAnsi="Calibri" w:eastAsia="Calibri" w:cs="Calibri"/>
        </w:rPr>
        <w:t xml:space="preserve"> to have a list of these rooms). Ma</w:t>
      </w:r>
      <w:r w:rsidR="005536F8">
        <w:rPr>
          <w:rFonts w:ascii="Calibri" w:hAnsi="Calibri" w:eastAsia="Calibri" w:cs="Calibri"/>
        </w:rPr>
        <w:t>j</w:t>
      </w:r>
      <w:r w:rsidRPr="35AD919A" w:rsidR="5284550E">
        <w:rPr>
          <w:rFonts w:ascii="Calibri" w:hAnsi="Calibri" w:eastAsia="Calibri" w:cs="Calibri"/>
        </w:rPr>
        <w:t>or events definition also dependent on criticality to the club</w:t>
      </w:r>
      <w:r w:rsidRPr="35AD919A" w:rsidR="29ADA30D">
        <w:rPr>
          <w:rFonts w:ascii="Calibri" w:hAnsi="Calibri" w:eastAsia="Calibri" w:cs="Calibri"/>
        </w:rPr>
        <w:t xml:space="preserve">. </w:t>
      </w:r>
    </w:p>
    <w:p w:rsidR="29ADA30D" w:rsidP="35AD919A" w:rsidRDefault="29ADA30D" w14:paraId="040E4F5F" w14:textId="509053E2">
      <w:pPr>
        <w:rPr>
          <w:rFonts w:ascii="Calibri" w:hAnsi="Calibri" w:eastAsia="Calibri" w:cs="Calibri"/>
        </w:rPr>
      </w:pPr>
      <w:r w:rsidRPr="35AD919A">
        <w:rPr>
          <w:rFonts w:ascii="Calibri" w:hAnsi="Calibri" w:eastAsia="Calibri" w:cs="Calibri"/>
        </w:rPr>
        <w:t>Request for these ma</w:t>
      </w:r>
      <w:r w:rsidR="005607EA">
        <w:rPr>
          <w:rFonts w:ascii="Calibri" w:hAnsi="Calibri" w:eastAsia="Calibri" w:cs="Calibri"/>
        </w:rPr>
        <w:t>j</w:t>
      </w:r>
      <w:r w:rsidRPr="35AD919A">
        <w:rPr>
          <w:rFonts w:ascii="Calibri" w:hAnsi="Calibri" w:eastAsia="Calibri" w:cs="Calibri"/>
        </w:rPr>
        <w:t xml:space="preserve">or events to </w:t>
      </w:r>
      <w:r w:rsidRPr="35AD919A" w:rsidR="37DCC07C">
        <w:rPr>
          <w:rFonts w:ascii="Calibri" w:hAnsi="Calibri" w:eastAsia="Calibri" w:cs="Calibri"/>
        </w:rPr>
        <w:t xml:space="preserve">be booked before the ad hoc bookings window opens </w:t>
      </w:r>
      <w:r w:rsidRPr="35AD919A" w:rsidR="31308422">
        <w:rPr>
          <w:rFonts w:ascii="Calibri" w:hAnsi="Calibri" w:eastAsia="Calibri" w:cs="Calibri"/>
        </w:rPr>
        <w:t>and for clubs to have access to one ma</w:t>
      </w:r>
      <w:r w:rsidR="005607EA">
        <w:rPr>
          <w:rFonts w:ascii="Calibri" w:hAnsi="Calibri" w:eastAsia="Calibri" w:cs="Calibri"/>
        </w:rPr>
        <w:t>j</w:t>
      </w:r>
      <w:r w:rsidRPr="35AD919A" w:rsidR="31308422">
        <w:rPr>
          <w:rFonts w:ascii="Calibri" w:hAnsi="Calibri" w:eastAsia="Calibri" w:cs="Calibri"/>
        </w:rPr>
        <w:t>or event per term</w:t>
      </w:r>
      <w:r w:rsidR="00AD5859">
        <w:rPr>
          <w:rFonts w:ascii="Calibri" w:hAnsi="Calibri" w:eastAsia="Calibri" w:cs="Calibri"/>
        </w:rPr>
        <w:t>.</w:t>
      </w:r>
    </w:p>
    <w:p w:rsidR="72A4C4EB" w:rsidP="35AD919A" w:rsidRDefault="72A4C4EB" w14:paraId="32ADEA89" w14:textId="01B72709">
      <w:pPr>
        <w:rPr>
          <w:rFonts w:ascii="Calibri" w:hAnsi="Calibri" w:eastAsia="Calibri" w:cs="Calibri"/>
        </w:rPr>
      </w:pPr>
      <w:r w:rsidRPr="35AD919A">
        <w:rPr>
          <w:rFonts w:ascii="Calibri" w:hAnsi="Calibri" w:eastAsia="Calibri" w:cs="Calibri"/>
        </w:rPr>
        <w:t>Discussion</w:t>
      </w:r>
      <w:r w:rsidRPr="35AD919A" w:rsidR="5A8F8135">
        <w:rPr>
          <w:rFonts w:ascii="Calibri" w:hAnsi="Calibri" w:eastAsia="Calibri" w:cs="Calibri"/>
        </w:rPr>
        <w:t xml:space="preserve"> on why </w:t>
      </w:r>
      <w:r w:rsidRPr="35AD919A" w:rsidR="3C1CA09B">
        <w:rPr>
          <w:rFonts w:ascii="Calibri" w:hAnsi="Calibri" w:eastAsia="Calibri" w:cs="Calibri"/>
        </w:rPr>
        <w:t>academic</w:t>
      </w:r>
      <w:r w:rsidRPr="35AD919A" w:rsidR="13E11681">
        <w:rPr>
          <w:rFonts w:ascii="Calibri" w:hAnsi="Calibri" w:eastAsia="Calibri" w:cs="Calibri"/>
        </w:rPr>
        <w:t xml:space="preserve"> year does to include 3</w:t>
      </w:r>
      <w:r w:rsidRPr="35AD919A" w:rsidR="13E11681">
        <w:rPr>
          <w:rFonts w:ascii="Calibri" w:hAnsi="Calibri" w:eastAsia="Calibri" w:cs="Calibri"/>
          <w:vertAlign w:val="superscript"/>
        </w:rPr>
        <w:t>rd</w:t>
      </w:r>
      <w:r w:rsidRPr="35AD919A" w:rsidR="13E11681">
        <w:rPr>
          <w:rFonts w:ascii="Calibri" w:hAnsi="Calibri" w:eastAsia="Calibri" w:cs="Calibri"/>
        </w:rPr>
        <w:t xml:space="preserve"> term</w:t>
      </w:r>
      <w:r w:rsidRPr="35AD919A" w:rsidR="05E9F8AC">
        <w:rPr>
          <w:rFonts w:ascii="Calibri" w:hAnsi="Calibri" w:eastAsia="Calibri" w:cs="Calibri"/>
        </w:rPr>
        <w:t xml:space="preserve">, </w:t>
      </w:r>
      <w:r w:rsidRPr="35AD919A" w:rsidR="78417A86">
        <w:rPr>
          <w:rFonts w:ascii="Calibri" w:hAnsi="Calibri" w:eastAsia="Calibri" w:cs="Calibri"/>
          <w:b/>
          <w:bCs/>
          <w:color w:val="FF0000"/>
        </w:rPr>
        <w:t xml:space="preserve">ACTION </w:t>
      </w:r>
      <w:r w:rsidRPr="35AD919A" w:rsidR="13E11681">
        <w:rPr>
          <w:rFonts w:ascii="Calibri" w:hAnsi="Calibri" w:eastAsia="Calibri" w:cs="Calibri"/>
        </w:rPr>
        <w:t xml:space="preserve">for Tom Fernandez Debets to take </w:t>
      </w:r>
      <w:r w:rsidRPr="35AD919A" w:rsidR="3A751567">
        <w:rPr>
          <w:rFonts w:ascii="Calibri" w:hAnsi="Calibri" w:eastAsia="Calibri" w:cs="Calibri"/>
        </w:rPr>
        <w:t xml:space="preserve">this </w:t>
      </w:r>
      <w:r w:rsidRPr="35AD919A" w:rsidR="6324DE1F">
        <w:rPr>
          <w:rFonts w:ascii="Calibri" w:hAnsi="Calibri" w:eastAsia="Calibri" w:cs="Calibri"/>
        </w:rPr>
        <w:t>‘academic year’</w:t>
      </w:r>
      <w:r w:rsidRPr="35AD919A" w:rsidR="3A751567">
        <w:rPr>
          <w:rFonts w:ascii="Calibri" w:hAnsi="Calibri" w:eastAsia="Calibri" w:cs="Calibri"/>
        </w:rPr>
        <w:t xml:space="preserve"> discussion to </w:t>
      </w:r>
      <w:r w:rsidR="00CF5EBF">
        <w:rPr>
          <w:rFonts w:ascii="Calibri" w:hAnsi="Calibri" w:eastAsia="Calibri" w:cs="Calibri"/>
        </w:rPr>
        <w:t>C</w:t>
      </w:r>
      <w:r w:rsidRPr="35AD919A" w:rsidR="3A751567">
        <w:rPr>
          <w:rFonts w:ascii="Calibri" w:hAnsi="Calibri" w:eastAsia="Calibri" w:cs="Calibri"/>
        </w:rPr>
        <w:t>ouncil.</w:t>
      </w:r>
    </w:p>
    <w:p w:rsidR="16F1C9D2" w:rsidP="35AD919A" w:rsidRDefault="16F1C9D2" w14:paraId="291B9ECC" w14:textId="5BD9E0C2">
      <w:pPr>
        <w:rPr>
          <w:rFonts w:ascii="Calibri" w:hAnsi="Calibri" w:eastAsia="Calibri" w:cs="Calibri"/>
        </w:rPr>
      </w:pPr>
      <w:r w:rsidRPr="35AD919A">
        <w:rPr>
          <w:rFonts w:ascii="Calibri" w:hAnsi="Calibri" w:eastAsia="Calibri" w:cs="Calibri"/>
        </w:rPr>
        <w:t xml:space="preserve">NOTE, </w:t>
      </w:r>
      <w:r w:rsidRPr="35AD919A" w:rsidR="6B2A0210">
        <w:rPr>
          <w:rFonts w:ascii="Calibri" w:hAnsi="Calibri" w:eastAsia="Calibri" w:cs="Calibri"/>
        </w:rPr>
        <w:t>changes</w:t>
      </w:r>
      <w:r w:rsidRPr="35AD919A">
        <w:rPr>
          <w:rFonts w:ascii="Calibri" w:hAnsi="Calibri" w:eastAsia="Calibri" w:cs="Calibri"/>
        </w:rPr>
        <w:t xml:space="preserve"> to </w:t>
      </w:r>
      <w:r w:rsidRPr="35AD919A" w:rsidR="636E1C81">
        <w:rPr>
          <w:rFonts w:ascii="Calibri" w:hAnsi="Calibri" w:eastAsia="Calibri" w:cs="Calibri"/>
        </w:rPr>
        <w:t>clause</w:t>
      </w:r>
      <w:r w:rsidRPr="35AD919A">
        <w:rPr>
          <w:rFonts w:ascii="Calibri" w:hAnsi="Calibri" w:eastAsia="Calibri" w:cs="Calibri"/>
        </w:rPr>
        <w:t xml:space="preserve"> 26 will be actioned </w:t>
      </w:r>
      <w:r w:rsidRPr="35AD919A" w:rsidR="7D57AC94">
        <w:rPr>
          <w:rFonts w:ascii="Calibri" w:hAnsi="Calibri" w:eastAsia="Calibri" w:cs="Calibri"/>
          <w:b/>
          <w:bCs/>
        </w:rPr>
        <w:t xml:space="preserve">IF </w:t>
      </w:r>
      <w:r w:rsidRPr="35AD919A" w:rsidR="578569F9">
        <w:rPr>
          <w:rFonts w:ascii="Calibri" w:hAnsi="Calibri" w:eastAsia="Calibri" w:cs="Calibri"/>
        </w:rPr>
        <w:t>feasible</w:t>
      </w:r>
      <w:r w:rsidRPr="35AD919A" w:rsidR="7D57AC94">
        <w:rPr>
          <w:rFonts w:ascii="Calibri" w:hAnsi="Calibri" w:eastAsia="Calibri" w:cs="Calibri"/>
        </w:rPr>
        <w:t xml:space="preserve"> </w:t>
      </w:r>
      <w:r w:rsidRPr="35AD919A" w:rsidR="2A672492">
        <w:rPr>
          <w:rFonts w:ascii="Calibri" w:hAnsi="Calibri" w:eastAsia="Calibri" w:cs="Calibri"/>
        </w:rPr>
        <w:t>with</w:t>
      </w:r>
      <w:r w:rsidRPr="35AD919A" w:rsidR="7D57AC94">
        <w:rPr>
          <w:rFonts w:ascii="Calibri" w:hAnsi="Calibri" w:eastAsia="Calibri" w:cs="Calibri"/>
        </w:rPr>
        <w:t xml:space="preserve"> the system </w:t>
      </w:r>
      <w:r w:rsidRPr="35AD919A" w:rsidR="52AB1EAF">
        <w:rPr>
          <w:rFonts w:ascii="Calibri" w:hAnsi="Calibri" w:eastAsia="Calibri" w:cs="Calibri"/>
        </w:rPr>
        <w:t xml:space="preserve">in </w:t>
      </w:r>
      <w:r w:rsidRPr="35AD919A" w:rsidR="73629C9D">
        <w:rPr>
          <w:rFonts w:ascii="Calibri" w:hAnsi="Calibri" w:eastAsia="Calibri" w:cs="Calibri"/>
        </w:rPr>
        <w:t>place</w:t>
      </w:r>
      <w:r w:rsidR="00AD5859">
        <w:rPr>
          <w:rFonts w:ascii="Calibri" w:hAnsi="Calibri" w:eastAsia="Calibri" w:cs="Calibri"/>
        </w:rPr>
        <w:t>.</w:t>
      </w:r>
    </w:p>
    <w:p w:rsidR="2A0057DB" w:rsidP="35AD919A" w:rsidRDefault="2A0057DB" w14:paraId="78FFF297" w14:textId="2432F1C0">
      <w:pPr>
        <w:rPr>
          <w:rFonts w:ascii="Calibri" w:hAnsi="Calibri" w:eastAsia="Calibri" w:cs="Calibri"/>
          <w:b/>
          <w:bCs/>
        </w:rPr>
      </w:pPr>
      <w:r w:rsidRPr="35AD919A">
        <w:rPr>
          <w:rFonts w:ascii="Calibri" w:hAnsi="Calibri" w:eastAsia="Calibri" w:cs="Calibri"/>
        </w:rPr>
        <w:t>Discussion of point 27 (see below)</w:t>
      </w:r>
    </w:p>
    <w:p w:rsidR="1953563F" w:rsidP="35AD919A" w:rsidRDefault="1953563F" w14:paraId="6C9BEF1F" w14:textId="3E94F0AA">
      <w:pPr>
        <w:ind w:left="720"/>
        <w:rPr>
          <w:rFonts w:ascii="Calibri" w:hAnsi="Calibri" w:eastAsia="Calibri" w:cs="Calibri"/>
          <w:color w:val="A5A5A5" w:themeColor="accent3"/>
        </w:rPr>
      </w:pPr>
      <w:r w:rsidRPr="35AD919A">
        <w:rPr>
          <w:rFonts w:ascii="Calibri" w:hAnsi="Calibri" w:eastAsia="Calibri" w:cs="Calibri"/>
          <w:color w:val="A5A5A5" w:themeColor="accent3"/>
        </w:rPr>
        <w:t>The Deputy President (Clubs &amp; Societies) may relocate any group to a space of similar characteristics or which is still suitable for the groups needs where there is more than 48 hours before the event. This shall only occur under emergency or unscheduled circumstances and shall be avoided as far as possible.</w:t>
      </w:r>
    </w:p>
    <w:p w:rsidR="1953563F" w:rsidP="35AD919A" w:rsidRDefault="1953563F" w14:paraId="222E38A4" w14:textId="50C10D13">
      <w:pPr>
        <w:rPr>
          <w:rFonts w:ascii="Calibri" w:hAnsi="Calibri" w:eastAsia="Calibri" w:cs="Calibri"/>
        </w:rPr>
      </w:pPr>
      <w:r w:rsidRPr="35AD919A">
        <w:rPr>
          <w:rFonts w:ascii="Calibri" w:hAnsi="Calibri" w:eastAsia="Calibri" w:cs="Calibri"/>
        </w:rPr>
        <w:t xml:space="preserve">Discussion of </w:t>
      </w:r>
      <w:r w:rsidRPr="35AD919A" w:rsidR="5D6C930A">
        <w:rPr>
          <w:rFonts w:ascii="Calibri" w:hAnsi="Calibri" w:eastAsia="Calibri" w:cs="Calibri"/>
        </w:rPr>
        <w:t xml:space="preserve">somehow </w:t>
      </w:r>
      <w:r w:rsidRPr="35AD919A" w:rsidR="48E31D29">
        <w:rPr>
          <w:rFonts w:ascii="Calibri" w:hAnsi="Calibri" w:eastAsia="Calibri" w:cs="Calibri"/>
        </w:rPr>
        <w:t>prioritising</w:t>
      </w:r>
      <w:r w:rsidRPr="35AD919A" w:rsidR="1286E677">
        <w:rPr>
          <w:rFonts w:ascii="Calibri" w:hAnsi="Calibri" w:eastAsia="Calibri" w:cs="Calibri"/>
        </w:rPr>
        <w:t xml:space="preserve"> the </w:t>
      </w:r>
      <w:r w:rsidRPr="35AD919A" w:rsidR="55EA5D4D">
        <w:rPr>
          <w:rFonts w:ascii="Calibri" w:hAnsi="Calibri" w:eastAsia="Calibri" w:cs="Calibri"/>
        </w:rPr>
        <w:t xml:space="preserve">of approval </w:t>
      </w:r>
      <w:r w:rsidRPr="35AD919A" w:rsidR="1E7EEA9A">
        <w:rPr>
          <w:rFonts w:ascii="Calibri" w:hAnsi="Calibri" w:eastAsia="Calibri" w:cs="Calibri"/>
        </w:rPr>
        <w:t xml:space="preserve">of </w:t>
      </w:r>
      <w:r w:rsidRPr="35AD919A" w:rsidR="7AC698EF">
        <w:rPr>
          <w:rFonts w:ascii="Calibri" w:hAnsi="Calibri" w:eastAsia="Calibri" w:cs="Calibri"/>
        </w:rPr>
        <w:t>external</w:t>
      </w:r>
      <w:r w:rsidRPr="35AD919A" w:rsidR="1E7EEA9A">
        <w:rPr>
          <w:rFonts w:ascii="Calibri" w:hAnsi="Calibri" w:eastAsia="Calibri" w:cs="Calibri"/>
        </w:rPr>
        <w:t xml:space="preserve"> speakers or </w:t>
      </w:r>
      <w:r w:rsidRPr="35AD919A" w:rsidR="79C9DB15">
        <w:rPr>
          <w:rFonts w:ascii="Calibri" w:hAnsi="Calibri" w:eastAsia="Calibri" w:cs="Calibri"/>
        </w:rPr>
        <w:t>external</w:t>
      </w:r>
      <w:r w:rsidRPr="35AD919A" w:rsidR="1E7EEA9A">
        <w:rPr>
          <w:rFonts w:ascii="Calibri" w:hAnsi="Calibri" w:eastAsia="Calibri" w:cs="Calibri"/>
        </w:rPr>
        <w:t xml:space="preserve"> speakers to be considered when </w:t>
      </w:r>
      <w:r w:rsidRPr="35AD919A" w:rsidR="5281C8E2">
        <w:rPr>
          <w:rFonts w:ascii="Calibri" w:hAnsi="Calibri" w:eastAsia="Calibri" w:cs="Calibri"/>
        </w:rPr>
        <w:t xml:space="preserve">room bookings are made, </w:t>
      </w:r>
      <w:r w:rsidRPr="35AD919A" w:rsidR="64569939">
        <w:rPr>
          <w:rFonts w:ascii="Calibri" w:hAnsi="Calibri" w:eastAsia="Calibri" w:cs="Calibri"/>
        </w:rPr>
        <w:t xml:space="preserve">as </w:t>
      </w:r>
      <w:r w:rsidRPr="35AD919A" w:rsidR="5281C8E2">
        <w:rPr>
          <w:rFonts w:ascii="Calibri" w:hAnsi="Calibri" w:eastAsia="Calibri" w:cs="Calibri"/>
        </w:rPr>
        <w:t>some clubs f</w:t>
      </w:r>
      <w:r w:rsidRPr="35AD919A" w:rsidR="1F7259EA">
        <w:rPr>
          <w:rFonts w:ascii="Calibri" w:hAnsi="Calibri" w:eastAsia="Calibri" w:cs="Calibri"/>
        </w:rPr>
        <w:t>l</w:t>
      </w:r>
      <w:r w:rsidRPr="35AD919A" w:rsidR="5281C8E2">
        <w:rPr>
          <w:rFonts w:ascii="Calibri" w:hAnsi="Calibri" w:eastAsia="Calibri" w:cs="Calibri"/>
        </w:rPr>
        <w:t>y over their speakers so will need time to organise this</w:t>
      </w:r>
      <w:r w:rsidR="0097196C">
        <w:rPr>
          <w:rFonts w:ascii="Calibri" w:hAnsi="Calibri" w:eastAsia="Calibri" w:cs="Calibri"/>
        </w:rPr>
        <w:t xml:space="preserve"> in good time</w:t>
      </w:r>
      <w:r w:rsidRPr="35AD919A" w:rsidR="5EF136BB">
        <w:rPr>
          <w:rFonts w:ascii="Calibri" w:hAnsi="Calibri" w:eastAsia="Calibri" w:cs="Calibri"/>
        </w:rPr>
        <w:t xml:space="preserve">. Group </w:t>
      </w:r>
      <w:r w:rsidRPr="35AD919A" w:rsidR="54B7646B">
        <w:rPr>
          <w:rFonts w:ascii="Calibri" w:hAnsi="Calibri" w:eastAsia="Calibri" w:cs="Calibri"/>
        </w:rPr>
        <w:t>explored</w:t>
      </w:r>
      <w:r w:rsidRPr="35AD919A" w:rsidR="5EF136BB">
        <w:rPr>
          <w:rFonts w:ascii="Calibri" w:hAnsi="Calibri" w:eastAsia="Calibri" w:cs="Calibri"/>
        </w:rPr>
        <w:t xml:space="preserve"> the idea of </w:t>
      </w:r>
      <w:r w:rsidRPr="35AD919A" w:rsidR="0A8B2E7C">
        <w:rPr>
          <w:rFonts w:ascii="Calibri" w:hAnsi="Calibri" w:eastAsia="Calibri" w:cs="Calibri"/>
        </w:rPr>
        <w:t>putting</w:t>
      </w:r>
      <w:r w:rsidRPr="35AD919A" w:rsidR="5EF136BB">
        <w:rPr>
          <w:rFonts w:ascii="Calibri" w:hAnsi="Calibri" w:eastAsia="Calibri" w:cs="Calibri"/>
        </w:rPr>
        <w:t xml:space="preserve"> such requests earlier but due to low </w:t>
      </w:r>
      <w:r w:rsidRPr="35AD919A" w:rsidR="2FFBB818">
        <w:rPr>
          <w:rFonts w:ascii="Calibri" w:hAnsi="Calibri" w:eastAsia="Calibri" w:cs="Calibri"/>
        </w:rPr>
        <w:t>resource</w:t>
      </w:r>
      <w:r w:rsidR="0042554F">
        <w:rPr>
          <w:rFonts w:ascii="Calibri" w:hAnsi="Calibri" w:eastAsia="Calibri" w:cs="Calibri"/>
        </w:rPr>
        <w:t>s</w:t>
      </w:r>
      <w:r w:rsidRPr="35AD919A" w:rsidR="5EF136BB">
        <w:rPr>
          <w:rFonts w:ascii="Calibri" w:hAnsi="Calibri" w:eastAsia="Calibri" w:cs="Calibri"/>
        </w:rPr>
        <w:t xml:space="preserve"> in </w:t>
      </w:r>
      <w:r w:rsidR="0042554F">
        <w:rPr>
          <w:rFonts w:ascii="Calibri" w:hAnsi="Calibri" w:eastAsia="Calibri" w:cs="Calibri"/>
        </w:rPr>
        <w:t>Activities T</w:t>
      </w:r>
      <w:r w:rsidRPr="35AD919A" w:rsidR="5EF136BB">
        <w:rPr>
          <w:rFonts w:ascii="Calibri" w:hAnsi="Calibri" w:eastAsia="Calibri" w:cs="Calibri"/>
        </w:rPr>
        <w:t xml:space="preserve">eam this may not make a </w:t>
      </w:r>
      <w:r w:rsidRPr="35AD919A" w:rsidR="24599F75">
        <w:rPr>
          <w:rFonts w:ascii="Calibri" w:hAnsi="Calibri" w:eastAsia="Calibri" w:cs="Calibri"/>
        </w:rPr>
        <w:t>difference</w:t>
      </w:r>
      <w:r w:rsidRPr="35AD919A" w:rsidR="5EF136BB">
        <w:rPr>
          <w:rFonts w:ascii="Calibri" w:hAnsi="Calibri" w:eastAsia="Calibri" w:cs="Calibri"/>
        </w:rPr>
        <w:t xml:space="preserve"> and may add a bur</w:t>
      </w:r>
      <w:r w:rsidRPr="35AD919A" w:rsidR="37E646BE">
        <w:rPr>
          <w:rFonts w:ascii="Calibri" w:hAnsi="Calibri" w:eastAsia="Calibri" w:cs="Calibri"/>
        </w:rPr>
        <w:t xml:space="preserve">den to the clubs. </w:t>
      </w:r>
    </w:p>
    <w:p w:rsidR="4F1BD886" w:rsidP="35AD919A" w:rsidRDefault="4F1BD886" w14:paraId="47A32364" w14:textId="39FD0115">
      <w:pPr>
        <w:jc w:val="center"/>
        <w:rPr>
          <w:rFonts w:ascii="Calibri" w:hAnsi="Calibri" w:eastAsia="Calibri" w:cs="Calibri"/>
          <w:b/>
          <w:bCs/>
        </w:rPr>
      </w:pPr>
      <w:r w:rsidRPr="35AD919A">
        <w:rPr>
          <w:rFonts w:ascii="Calibri" w:hAnsi="Calibri" w:eastAsia="Calibri" w:cs="Calibri"/>
          <w:b/>
          <w:bCs/>
        </w:rPr>
        <w:t xml:space="preserve">Policy </w:t>
      </w:r>
      <w:r w:rsidRPr="35AD919A" w:rsidR="3F0087D8">
        <w:rPr>
          <w:rFonts w:ascii="Calibri" w:hAnsi="Calibri" w:eastAsia="Calibri" w:cs="Calibri"/>
          <w:b/>
          <w:bCs/>
        </w:rPr>
        <w:t xml:space="preserve">approved and </w:t>
      </w:r>
      <w:r w:rsidRPr="35AD919A">
        <w:rPr>
          <w:rFonts w:ascii="Calibri" w:hAnsi="Calibri" w:eastAsia="Calibri" w:cs="Calibri"/>
          <w:b/>
          <w:bCs/>
        </w:rPr>
        <w:t>confirmed with the new above changes</w:t>
      </w:r>
    </w:p>
    <w:p w:rsidRPr="00142D85" w:rsidR="53364FF7" w:rsidP="00142D85" w:rsidRDefault="53364FF7" w14:paraId="7282FE1F" w14:textId="555020CA">
      <w:pPr>
        <w:pStyle w:val="ListParagraph"/>
        <w:numPr>
          <w:ilvl w:val="0"/>
          <w:numId w:val="7"/>
        </w:numPr>
        <w:rPr>
          <w:b/>
          <w:bCs/>
          <w:u w:val="single"/>
        </w:rPr>
      </w:pPr>
      <w:r w:rsidRPr="00142D85">
        <w:rPr>
          <w:rFonts w:ascii="Calibri" w:hAnsi="Calibri" w:eastAsia="Calibri" w:cs="Calibri"/>
          <w:b/>
          <w:bCs/>
          <w:u w:val="single"/>
        </w:rPr>
        <w:t xml:space="preserve">Agenda item; </w:t>
      </w:r>
      <w:r w:rsidRPr="00142D85" w:rsidR="59A7096D">
        <w:rPr>
          <w:b/>
          <w:bCs/>
          <w:u w:val="single"/>
        </w:rPr>
        <w:t>Equipment Policy</w:t>
      </w:r>
    </w:p>
    <w:p w:rsidR="3A5DA390" w:rsidP="35AD919A" w:rsidRDefault="3A5DA390" w14:paraId="5338FA71" w14:textId="18A05128">
      <w:pPr>
        <w:rPr>
          <w:rFonts w:ascii="Calibri" w:hAnsi="Calibri" w:eastAsia="Calibri" w:cs="Calibri"/>
          <w:b/>
          <w:bCs/>
        </w:rPr>
      </w:pPr>
      <w:r w:rsidRPr="35AD919A">
        <w:rPr>
          <w:rFonts w:ascii="Calibri" w:hAnsi="Calibri" w:eastAsia="Calibri" w:cs="Calibri"/>
        </w:rPr>
        <w:t xml:space="preserve">Discussion of point </w:t>
      </w:r>
      <w:r w:rsidRPr="35AD919A" w:rsidR="7125A1ED">
        <w:rPr>
          <w:rFonts w:ascii="Calibri" w:hAnsi="Calibri" w:eastAsia="Calibri" w:cs="Calibri"/>
        </w:rPr>
        <w:t>A.</w:t>
      </w:r>
      <w:r w:rsidRPr="35AD919A">
        <w:rPr>
          <w:rFonts w:ascii="Calibri" w:hAnsi="Calibri" w:eastAsia="Calibri" w:cs="Calibri"/>
        </w:rPr>
        <w:t>2 (see below)</w:t>
      </w:r>
    </w:p>
    <w:p w:rsidR="5499FB3B" w:rsidP="35AD919A" w:rsidRDefault="5499FB3B" w14:paraId="33F0442D" w14:textId="271B8288">
      <w:pPr>
        <w:ind w:left="720"/>
        <w:rPr>
          <w:rFonts w:ascii="Calibri" w:hAnsi="Calibri" w:eastAsia="Calibri" w:cs="Calibri"/>
          <w:color w:val="A5A5A5" w:themeColor="accent3"/>
        </w:rPr>
      </w:pPr>
      <w:r w:rsidRPr="35AD919A">
        <w:rPr>
          <w:rFonts w:ascii="Calibri" w:hAnsi="Calibri" w:eastAsia="Calibri" w:cs="Calibri"/>
          <w:color w:val="A5A5A5" w:themeColor="accent3"/>
        </w:rPr>
        <w:t>Equipment is allocated to each Club, Society or Project (CSP). The equipment shall not be borrowed, redistributed or lent elsewhere by the Union except in situations detailed in this policy.</w:t>
      </w:r>
    </w:p>
    <w:p w:rsidR="7F10CB57" w:rsidP="35AD919A" w:rsidRDefault="7F10CB57" w14:paraId="0E20B449" w14:textId="212321F1">
      <w:pPr>
        <w:rPr>
          <w:rFonts w:ascii="Calibri" w:hAnsi="Calibri" w:eastAsia="Calibri" w:cs="Calibri"/>
        </w:rPr>
      </w:pPr>
      <w:r w:rsidRPr="35AD919A">
        <w:rPr>
          <w:rFonts w:ascii="Calibri" w:hAnsi="Calibri" w:eastAsia="Calibri" w:cs="Calibri"/>
        </w:rPr>
        <w:t>In case the item ‘used/borrowed</w:t>
      </w:r>
      <w:r w:rsidRPr="35AD919A" w:rsidR="7155EE3F">
        <w:rPr>
          <w:rFonts w:ascii="Calibri" w:hAnsi="Calibri" w:eastAsia="Calibri" w:cs="Calibri"/>
        </w:rPr>
        <w:t>’</w:t>
      </w:r>
      <w:r w:rsidRPr="35AD919A">
        <w:rPr>
          <w:rFonts w:ascii="Calibri" w:hAnsi="Calibri" w:eastAsia="Calibri" w:cs="Calibri"/>
        </w:rPr>
        <w:t xml:space="preserve"> maybe be covered</w:t>
      </w:r>
      <w:r w:rsidRPr="35AD919A" w:rsidR="23578E8B">
        <w:rPr>
          <w:rFonts w:ascii="Calibri" w:hAnsi="Calibri" w:eastAsia="Calibri" w:cs="Calibri"/>
        </w:rPr>
        <w:t xml:space="preserve"> in other policy points</w:t>
      </w:r>
      <w:r w:rsidR="00AD5859">
        <w:rPr>
          <w:rFonts w:ascii="Calibri" w:hAnsi="Calibri" w:eastAsia="Calibri" w:cs="Calibri"/>
        </w:rPr>
        <w:t>.</w:t>
      </w:r>
    </w:p>
    <w:p w:rsidR="5082905A" w:rsidP="35AD919A" w:rsidRDefault="5082905A" w14:paraId="6BBC46F8" w14:textId="7366BC66">
      <w:pPr>
        <w:rPr>
          <w:rFonts w:ascii="Calibri" w:hAnsi="Calibri" w:eastAsia="Calibri" w:cs="Calibri"/>
          <w:b/>
          <w:bCs/>
        </w:rPr>
      </w:pPr>
      <w:r w:rsidRPr="35AD919A">
        <w:rPr>
          <w:rFonts w:ascii="Calibri" w:hAnsi="Calibri" w:eastAsia="Calibri" w:cs="Calibri"/>
        </w:rPr>
        <w:t xml:space="preserve">Discussion of point </w:t>
      </w:r>
      <w:r w:rsidRPr="35AD919A" w:rsidR="6EEFC2C5">
        <w:rPr>
          <w:rFonts w:ascii="Calibri" w:hAnsi="Calibri" w:eastAsia="Calibri" w:cs="Calibri"/>
        </w:rPr>
        <w:t>A.</w:t>
      </w:r>
      <w:r w:rsidRPr="35AD919A" w:rsidR="5F379162">
        <w:rPr>
          <w:rFonts w:ascii="Calibri" w:hAnsi="Calibri" w:eastAsia="Calibri" w:cs="Calibri"/>
        </w:rPr>
        <w:t xml:space="preserve">4 </w:t>
      </w:r>
      <w:r w:rsidRPr="35AD919A">
        <w:rPr>
          <w:rFonts w:ascii="Calibri" w:hAnsi="Calibri" w:eastAsia="Calibri" w:cs="Calibri"/>
        </w:rPr>
        <w:t>(see below)</w:t>
      </w:r>
    </w:p>
    <w:p w:rsidR="540FDBAE" w:rsidP="35AD919A" w:rsidRDefault="540FDBAE" w14:paraId="7469FDEE" w14:textId="61B8D9B6">
      <w:pPr>
        <w:ind w:left="720"/>
        <w:rPr>
          <w:rFonts w:ascii="Calibri" w:hAnsi="Calibri" w:eastAsia="Calibri" w:cs="Calibri"/>
          <w:color w:val="A5A5A5" w:themeColor="accent3"/>
        </w:rPr>
      </w:pPr>
      <w:r w:rsidRPr="35AD919A">
        <w:rPr>
          <w:rFonts w:ascii="Calibri" w:hAnsi="Calibri" w:eastAsia="Calibri" w:cs="Calibri"/>
          <w:color w:val="A5A5A5" w:themeColor="accent3"/>
        </w:rPr>
        <w:lastRenderedPageBreak/>
        <w:t>A 4.</w:t>
      </w:r>
      <w:r w:rsidRPr="35AD919A" w:rsidR="703DBDAE">
        <w:rPr>
          <w:rFonts w:ascii="Calibri" w:hAnsi="Calibri" w:eastAsia="Calibri" w:cs="Calibri"/>
          <w:color w:val="A5A5A5" w:themeColor="accent3"/>
        </w:rPr>
        <w:t xml:space="preserve"> </w:t>
      </w:r>
      <w:r w:rsidRPr="35AD919A">
        <w:rPr>
          <w:rFonts w:ascii="Calibri" w:hAnsi="Calibri" w:eastAsia="Calibri" w:cs="Calibri"/>
          <w:color w:val="A5A5A5" w:themeColor="accent3"/>
        </w:rPr>
        <w:t xml:space="preserve">When a CSP is </w:t>
      </w:r>
      <w:proofErr w:type="gramStart"/>
      <w:r w:rsidRPr="35AD919A">
        <w:rPr>
          <w:rFonts w:ascii="Calibri" w:hAnsi="Calibri" w:eastAsia="Calibri" w:cs="Calibri"/>
          <w:color w:val="A5A5A5" w:themeColor="accent3"/>
        </w:rPr>
        <w:t>closed down</w:t>
      </w:r>
      <w:proofErr w:type="gramEnd"/>
      <w:r w:rsidRPr="35AD919A">
        <w:rPr>
          <w:rFonts w:ascii="Calibri" w:hAnsi="Calibri" w:eastAsia="Calibri" w:cs="Calibri"/>
          <w:color w:val="A5A5A5" w:themeColor="accent3"/>
        </w:rPr>
        <w:t>,</w:t>
      </w:r>
      <w:r w:rsidRPr="35AD919A" w:rsidR="5AC1D898">
        <w:rPr>
          <w:rFonts w:ascii="Calibri" w:hAnsi="Calibri" w:eastAsia="Calibri" w:cs="Calibri"/>
          <w:color w:val="A5A5A5" w:themeColor="accent3"/>
        </w:rPr>
        <w:t xml:space="preserve"> </w:t>
      </w:r>
      <w:r w:rsidRPr="35AD919A">
        <w:rPr>
          <w:rFonts w:ascii="Calibri" w:hAnsi="Calibri" w:eastAsia="Calibri" w:cs="Calibri"/>
          <w:color w:val="A5A5A5" w:themeColor="accent3"/>
        </w:rPr>
        <w:t>the Deputy President (Clubs &amp; Societies) shall be responsible for the reallocation or disposal of any equipment in consultation with the relevant Management Group Chair</w:t>
      </w:r>
    </w:p>
    <w:p w:rsidR="738958E7" w:rsidP="35AD919A" w:rsidRDefault="738958E7" w14:paraId="596F76F0" w14:textId="58A17816">
      <w:pPr>
        <w:ind w:left="1440"/>
        <w:rPr>
          <w:rFonts w:ascii="Calibri" w:hAnsi="Calibri" w:eastAsia="Calibri" w:cs="Calibri"/>
          <w:color w:val="A5A5A5" w:themeColor="accent3"/>
        </w:rPr>
      </w:pPr>
      <w:r w:rsidRPr="35AD919A">
        <w:rPr>
          <w:rFonts w:ascii="Calibri" w:hAnsi="Calibri" w:eastAsia="Calibri" w:cs="Calibri"/>
          <w:color w:val="A5A5A5" w:themeColor="accent3"/>
        </w:rPr>
        <w:t>A</w:t>
      </w:r>
      <w:r w:rsidRPr="35AD919A" w:rsidR="540FDBAE">
        <w:rPr>
          <w:rFonts w:ascii="Calibri" w:hAnsi="Calibri" w:eastAsia="Calibri" w:cs="Calibri"/>
          <w:color w:val="A5A5A5" w:themeColor="accent3"/>
        </w:rPr>
        <w:t>4.</w:t>
      </w:r>
      <w:proofErr w:type="gramStart"/>
      <w:r w:rsidRPr="35AD919A" w:rsidR="540FDBAE">
        <w:rPr>
          <w:rFonts w:ascii="Calibri" w:hAnsi="Calibri" w:eastAsia="Calibri" w:cs="Calibri"/>
          <w:color w:val="A5A5A5" w:themeColor="accent3"/>
        </w:rPr>
        <w:t>1.The</w:t>
      </w:r>
      <w:proofErr w:type="gramEnd"/>
      <w:r w:rsidRPr="35AD919A" w:rsidR="540FDBAE">
        <w:rPr>
          <w:rFonts w:ascii="Calibri" w:hAnsi="Calibri" w:eastAsia="Calibri" w:cs="Calibri"/>
          <w:color w:val="A5A5A5" w:themeColor="accent3"/>
        </w:rPr>
        <w:t xml:space="preserve"> equipment shall be assigned to a club that has a reasonable use for it </w:t>
      </w:r>
      <w:proofErr w:type="spellStart"/>
      <w:r w:rsidRPr="35AD919A" w:rsidR="540FDBAE">
        <w:rPr>
          <w:rFonts w:ascii="Calibri" w:hAnsi="Calibri" w:eastAsia="Calibri" w:cs="Calibri"/>
          <w:color w:val="A5A5A5" w:themeColor="accent3"/>
        </w:rPr>
        <w:t>e.g</w:t>
      </w:r>
      <w:proofErr w:type="spellEnd"/>
      <w:r w:rsidRPr="35AD919A" w:rsidR="540FDBAE">
        <w:rPr>
          <w:rFonts w:ascii="Calibri" w:hAnsi="Calibri" w:eastAsia="Calibri" w:cs="Calibri"/>
          <w:color w:val="A5A5A5" w:themeColor="accent3"/>
        </w:rPr>
        <w:t xml:space="preserve"> Rugby club cannot be given skis.</w:t>
      </w:r>
    </w:p>
    <w:p w:rsidR="540FDBAE" w:rsidP="35AD919A" w:rsidRDefault="540FDBAE" w14:paraId="01A7C3F9" w14:textId="66B463FB">
      <w:pPr>
        <w:ind w:left="1440"/>
        <w:rPr>
          <w:rFonts w:ascii="Calibri" w:hAnsi="Calibri" w:eastAsia="Calibri" w:cs="Calibri"/>
          <w:color w:val="A5A5A5" w:themeColor="accent3"/>
        </w:rPr>
      </w:pPr>
      <w:r w:rsidRPr="35AD919A">
        <w:rPr>
          <w:rFonts w:ascii="Calibri" w:hAnsi="Calibri" w:eastAsia="Calibri" w:cs="Calibri"/>
          <w:color w:val="A5A5A5" w:themeColor="accent3"/>
        </w:rPr>
        <w:t>A 4.</w:t>
      </w:r>
      <w:proofErr w:type="gramStart"/>
      <w:r w:rsidRPr="35AD919A">
        <w:rPr>
          <w:rFonts w:ascii="Calibri" w:hAnsi="Calibri" w:eastAsia="Calibri" w:cs="Calibri"/>
          <w:color w:val="A5A5A5" w:themeColor="accent3"/>
        </w:rPr>
        <w:t>2.In</w:t>
      </w:r>
      <w:proofErr w:type="gramEnd"/>
      <w:r w:rsidRPr="35AD919A">
        <w:rPr>
          <w:rFonts w:ascii="Calibri" w:hAnsi="Calibri" w:eastAsia="Calibri" w:cs="Calibri"/>
          <w:color w:val="A5A5A5" w:themeColor="accent3"/>
        </w:rPr>
        <w:t xml:space="preserve"> the case that a suitable club to reallocate the equipment to is not found within 2 months the equipment will be held for a time period of up to 2 months and then disposed of. After the holding period the DPCS is responsible for selling any items.</w:t>
      </w:r>
    </w:p>
    <w:p w:rsidR="540FDBAE" w:rsidP="35AD919A" w:rsidRDefault="540FDBAE" w14:paraId="28D46558" w14:textId="6806F970">
      <w:pPr>
        <w:ind w:left="1440"/>
        <w:rPr>
          <w:rFonts w:ascii="Calibri" w:hAnsi="Calibri" w:eastAsia="Calibri" w:cs="Calibri"/>
          <w:color w:val="A5A5A5" w:themeColor="accent3"/>
        </w:rPr>
      </w:pPr>
      <w:r w:rsidRPr="35AD919A">
        <w:rPr>
          <w:rFonts w:ascii="Calibri" w:hAnsi="Calibri" w:eastAsia="Calibri" w:cs="Calibri"/>
          <w:color w:val="A5A5A5" w:themeColor="accent3"/>
        </w:rPr>
        <w:t>A 4.</w:t>
      </w:r>
      <w:proofErr w:type="gramStart"/>
      <w:r w:rsidRPr="35AD919A">
        <w:rPr>
          <w:rFonts w:ascii="Calibri" w:hAnsi="Calibri" w:eastAsia="Calibri" w:cs="Calibri"/>
          <w:color w:val="A5A5A5" w:themeColor="accent3"/>
        </w:rPr>
        <w:t>3.Money</w:t>
      </w:r>
      <w:proofErr w:type="gramEnd"/>
      <w:r w:rsidRPr="35AD919A">
        <w:rPr>
          <w:rFonts w:ascii="Calibri" w:hAnsi="Calibri" w:eastAsia="Calibri" w:cs="Calibri"/>
          <w:color w:val="A5A5A5" w:themeColor="accent3"/>
        </w:rPr>
        <w:t xml:space="preserve"> from the sales of equipment shall go into the clubs SGI.</w:t>
      </w:r>
    </w:p>
    <w:p w:rsidR="540FDBAE" w:rsidP="35AD919A" w:rsidRDefault="540FDBAE" w14:paraId="220D1619" w14:textId="2F28915D">
      <w:pPr>
        <w:ind w:left="1440"/>
        <w:rPr>
          <w:rFonts w:ascii="Calibri" w:hAnsi="Calibri" w:eastAsia="Calibri" w:cs="Calibri"/>
          <w:color w:val="A5A5A5" w:themeColor="accent3"/>
        </w:rPr>
      </w:pPr>
      <w:r w:rsidRPr="35AD919A">
        <w:rPr>
          <w:rFonts w:ascii="Calibri" w:hAnsi="Calibri" w:eastAsia="Calibri" w:cs="Calibri"/>
          <w:color w:val="A5A5A5" w:themeColor="accent3"/>
        </w:rPr>
        <w:t>A 4.</w:t>
      </w:r>
      <w:proofErr w:type="gramStart"/>
      <w:r w:rsidRPr="35AD919A">
        <w:rPr>
          <w:rFonts w:ascii="Calibri" w:hAnsi="Calibri" w:eastAsia="Calibri" w:cs="Calibri"/>
          <w:color w:val="A5A5A5" w:themeColor="accent3"/>
        </w:rPr>
        <w:t>4.Appeals</w:t>
      </w:r>
      <w:proofErr w:type="gramEnd"/>
      <w:r w:rsidRPr="35AD919A">
        <w:rPr>
          <w:rFonts w:ascii="Calibri" w:hAnsi="Calibri" w:eastAsia="Calibri" w:cs="Calibri"/>
          <w:color w:val="A5A5A5" w:themeColor="accent3"/>
        </w:rPr>
        <w:t xml:space="preserve"> on the reallocation of equipment are to be made to the President</w:t>
      </w:r>
    </w:p>
    <w:p w:rsidR="4F85966A" w:rsidP="35AD919A" w:rsidRDefault="002A12AD" w14:paraId="31C8648B" w14:textId="23476E0A">
      <w:pPr>
        <w:rPr>
          <w:rFonts w:ascii="Calibri" w:hAnsi="Calibri" w:eastAsia="Calibri" w:cs="Calibri"/>
        </w:rPr>
      </w:pPr>
      <w:r>
        <w:rPr>
          <w:rFonts w:ascii="Calibri" w:hAnsi="Calibri" w:eastAsia="Calibri" w:cs="Calibri"/>
        </w:rPr>
        <w:t xml:space="preserve">Change </w:t>
      </w:r>
      <w:r w:rsidRPr="35AD919A" w:rsidR="4F85966A">
        <w:rPr>
          <w:rFonts w:ascii="Calibri" w:hAnsi="Calibri" w:eastAsia="Calibri" w:cs="Calibri"/>
        </w:rPr>
        <w:t xml:space="preserve">to </w:t>
      </w:r>
      <w:r>
        <w:rPr>
          <w:rFonts w:ascii="Calibri" w:hAnsi="Calibri" w:eastAsia="Calibri" w:cs="Calibri"/>
        </w:rPr>
        <w:t>‘</w:t>
      </w:r>
      <w:r w:rsidRPr="35AD919A" w:rsidR="4F85966A">
        <w:rPr>
          <w:rFonts w:ascii="Calibri" w:hAnsi="Calibri" w:eastAsia="Calibri" w:cs="Calibri"/>
        </w:rPr>
        <w:t>management group and club(s)</w:t>
      </w:r>
      <w:proofErr w:type="gramStart"/>
      <w:r>
        <w:rPr>
          <w:rFonts w:ascii="Calibri" w:hAnsi="Calibri" w:eastAsia="Calibri" w:cs="Calibri"/>
        </w:rPr>
        <w:t>’</w:t>
      </w:r>
      <w:r w:rsidRPr="35AD919A" w:rsidR="4F85966A">
        <w:rPr>
          <w:rFonts w:ascii="Calibri" w:hAnsi="Calibri" w:eastAsia="Calibri" w:cs="Calibri"/>
        </w:rPr>
        <w:t>, and</w:t>
      </w:r>
      <w:proofErr w:type="gramEnd"/>
      <w:r w:rsidRPr="35AD919A" w:rsidR="4F85966A">
        <w:rPr>
          <w:rFonts w:ascii="Calibri" w:hAnsi="Calibri" w:eastAsia="Calibri" w:cs="Calibri"/>
        </w:rPr>
        <w:t xml:space="preserve"> amend all future of these for example also in 4.1 </w:t>
      </w:r>
      <w:r w:rsidRPr="35AD919A" w:rsidR="622AD77E">
        <w:rPr>
          <w:rFonts w:ascii="Calibri" w:hAnsi="Calibri" w:eastAsia="Calibri" w:cs="Calibri"/>
        </w:rPr>
        <w:t>change</w:t>
      </w:r>
      <w:r w:rsidRPr="35AD919A" w:rsidR="4F85966A">
        <w:rPr>
          <w:rFonts w:ascii="Calibri" w:hAnsi="Calibri" w:eastAsia="Calibri" w:cs="Calibri"/>
        </w:rPr>
        <w:t xml:space="preserve"> it to a </w:t>
      </w:r>
      <w:r w:rsidRPr="35AD919A" w:rsidR="2AAFBAD5">
        <w:rPr>
          <w:rFonts w:ascii="Calibri" w:hAnsi="Calibri" w:eastAsia="Calibri" w:cs="Calibri"/>
        </w:rPr>
        <w:t>‘</w:t>
      </w:r>
      <w:r w:rsidRPr="35AD919A" w:rsidR="4F85966A">
        <w:rPr>
          <w:rFonts w:ascii="Calibri" w:hAnsi="Calibri" w:eastAsia="Calibri" w:cs="Calibri"/>
        </w:rPr>
        <w:t>club (s) or management group</w:t>
      </w:r>
      <w:r w:rsidRPr="35AD919A" w:rsidR="24D9EA79">
        <w:rPr>
          <w:rFonts w:ascii="Calibri" w:hAnsi="Calibri" w:eastAsia="Calibri" w:cs="Calibri"/>
        </w:rPr>
        <w:t>’</w:t>
      </w:r>
      <w:r w:rsidR="00AD5859">
        <w:rPr>
          <w:rFonts w:ascii="Calibri" w:hAnsi="Calibri" w:eastAsia="Calibri" w:cs="Calibri"/>
        </w:rPr>
        <w:t>.</w:t>
      </w:r>
    </w:p>
    <w:p w:rsidR="4F85966A" w:rsidP="35AD919A" w:rsidRDefault="4F85966A" w14:paraId="1A595F5E" w14:textId="4E4E8CD9">
      <w:pPr>
        <w:rPr>
          <w:rFonts w:ascii="Calibri" w:hAnsi="Calibri" w:eastAsia="Calibri" w:cs="Calibri"/>
        </w:rPr>
      </w:pPr>
      <w:r w:rsidRPr="35AD919A">
        <w:rPr>
          <w:rFonts w:ascii="Calibri" w:hAnsi="Calibri" w:eastAsia="Calibri" w:cs="Calibri"/>
        </w:rPr>
        <w:t xml:space="preserve">4.3 </w:t>
      </w:r>
      <w:r w:rsidR="00AD5859">
        <w:rPr>
          <w:rFonts w:ascii="Calibri" w:hAnsi="Calibri" w:eastAsia="Calibri" w:cs="Calibri"/>
        </w:rPr>
        <w:t>C</w:t>
      </w:r>
      <w:r w:rsidRPr="35AD919A">
        <w:rPr>
          <w:rFonts w:ascii="Calibri" w:hAnsi="Calibri" w:eastAsia="Calibri" w:cs="Calibri"/>
        </w:rPr>
        <w:t>hange Clubs Management Groups to ADF unless the</w:t>
      </w:r>
      <w:r w:rsidRPr="35AD919A" w:rsidR="0E9D482B">
        <w:rPr>
          <w:rFonts w:ascii="Calibri" w:hAnsi="Calibri" w:eastAsia="Calibri" w:cs="Calibri"/>
        </w:rPr>
        <w:t>y</w:t>
      </w:r>
      <w:r w:rsidRPr="35AD919A">
        <w:rPr>
          <w:rFonts w:ascii="Calibri" w:hAnsi="Calibri" w:eastAsia="Calibri" w:cs="Calibri"/>
        </w:rPr>
        <w:t xml:space="preserve"> are in debt, this money would go to clear their debt</w:t>
      </w:r>
      <w:r w:rsidR="00AD5859">
        <w:rPr>
          <w:rFonts w:ascii="Calibri" w:hAnsi="Calibri" w:eastAsia="Calibri" w:cs="Calibri"/>
        </w:rPr>
        <w:t>.</w:t>
      </w:r>
    </w:p>
    <w:p w:rsidR="7FAE4E29" w:rsidP="35AD919A" w:rsidRDefault="7FAE4E29" w14:paraId="50F7E8F6" w14:textId="60899B6C">
      <w:pPr>
        <w:rPr>
          <w:rFonts w:ascii="Calibri" w:hAnsi="Calibri" w:eastAsia="Calibri" w:cs="Calibri"/>
        </w:rPr>
      </w:pPr>
      <w:r w:rsidRPr="35AD919A">
        <w:rPr>
          <w:rFonts w:ascii="Calibri" w:hAnsi="Calibri" w:eastAsia="Calibri" w:cs="Calibri"/>
        </w:rPr>
        <w:t xml:space="preserve">4.4 </w:t>
      </w:r>
      <w:r w:rsidR="00AD5859">
        <w:rPr>
          <w:rFonts w:ascii="Calibri" w:hAnsi="Calibri" w:eastAsia="Calibri" w:cs="Calibri"/>
        </w:rPr>
        <w:t>A</w:t>
      </w:r>
      <w:r w:rsidRPr="35AD919A">
        <w:rPr>
          <w:rFonts w:ascii="Calibri" w:hAnsi="Calibri" w:eastAsia="Calibri" w:cs="Calibri"/>
        </w:rPr>
        <w:t>mend to be in line with new wording on complaints policy</w:t>
      </w:r>
      <w:r w:rsidR="00AD5859">
        <w:rPr>
          <w:rFonts w:ascii="Calibri" w:hAnsi="Calibri" w:eastAsia="Calibri" w:cs="Calibri"/>
        </w:rPr>
        <w:t>.</w:t>
      </w:r>
    </w:p>
    <w:p w:rsidR="4AFEB4E7" w:rsidP="35AD919A" w:rsidRDefault="4AFEB4E7" w14:paraId="1D023A86" w14:textId="5C09516D">
      <w:pPr>
        <w:rPr>
          <w:rFonts w:ascii="Calibri" w:hAnsi="Calibri" w:eastAsia="Calibri" w:cs="Calibri"/>
        </w:rPr>
      </w:pPr>
      <w:r w:rsidRPr="35AD919A">
        <w:rPr>
          <w:rFonts w:ascii="Calibri" w:hAnsi="Calibri" w:eastAsia="Calibri" w:cs="Calibri"/>
        </w:rPr>
        <w:t xml:space="preserve">Discussion of point A.6.2 amend typo </w:t>
      </w:r>
      <w:r w:rsidR="00AD5859">
        <w:rPr>
          <w:rFonts w:ascii="Calibri" w:hAnsi="Calibri" w:eastAsia="Calibri" w:cs="Calibri"/>
        </w:rPr>
        <w:t>‘</w:t>
      </w:r>
      <w:r w:rsidRPr="35AD919A">
        <w:rPr>
          <w:rFonts w:ascii="Calibri" w:hAnsi="Calibri" w:eastAsia="Calibri" w:cs="Calibri"/>
        </w:rPr>
        <w:t>confirmation</w:t>
      </w:r>
      <w:r w:rsidR="00AD5859">
        <w:rPr>
          <w:rFonts w:ascii="Calibri" w:hAnsi="Calibri" w:eastAsia="Calibri" w:cs="Calibri"/>
        </w:rPr>
        <w:t>’.</w:t>
      </w:r>
    </w:p>
    <w:p w:rsidR="4AFEB4E7" w:rsidP="35AD919A" w:rsidRDefault="4AFEB4E7" w14:paraId="1C166B97" w14:textId="6EC55DBD">
      <w:pPr>
        <w:rPr>
          <w:rFonts w:ascii="Calibri" w:hAnsi="Calibri" w:eastAsia="Calibri" w:cs="Calibri"/>
          <w:b/>
          <w:bCs/>
        </w:rPr>
      </w:pPr>
      <w:r w:rsidRPr="35AD919A">
        <w:rPr>
          <w:rFonts w:ascii="Calibri" w:hAnsi="Calibri" w:eastAsia="Calibri" w:cs="Calibri"/>
        </w:rPr>
        <w:t>Discussion of point B.1 (see below)</w:t>
      </w:r>
    </w:p>
    <w:p w:rsidR="4AFEB4E7" w:rsidP="35AD919A" w:rsidRDefault="4AFEB4E7" w14:paraId="472DB5FA" w14:textId="01F7C062">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1.CSPs</w:t>
      </w:r>
      <w:proofErr w:type="gramEnd"/>
      <w:r w:rsidRPr="35AD919A">
        <w:rPr>
          <w:rFonts w:ascii="Calibri" w:hAnsi="Calibri" w:eastAsia="Calibri" w:cs="Calibri"/>
          <w:color w:val="A5A5A5" w:themeColor="accent3"/>
        </w:rPr>
        <w:t xml:space="preserve"> are provided with adequate secure storage within the union rooms or facilities off campus. Any club Society or project needing storage space must submit a space request form to Deputy President (Clubs &amp; Societies).</w:t>
      </w:r>
    </w:p>
    <w:p w:rsidR="4AFEB4E7" w:rsidP="35AD919A" w:rsidRDefault="4AFEB4E7" w14:paraId="1F33DBEF" w14:textId="130F6732">
      <w:pPr>
        <w:rPr>
          <w:rFonts w:ascii="Calibri" w:hAnsi="Calibri" w:eastAsia="Calibri" w:cs="Calibri"/>
        </w:rPr>
      </w:pPr>
      <w:r w:rsidRPr="35AD919A">
        <w:rPr>
          <w:rFonts w:ascii="Calibri" w:hAnsi="Calibri" w:eastAsia="Calibri" w:cs="Calibri"/>
        </w:rPr>
        <w:t xml:space="preserve">Amend to </w:t>
      </w:r>
      <w:r w:rsidRPr="35AD919A" w:rsidR="30817A84">
        <w:rPr>
          <w:rFonts w:ascii="Calibri" w:hAnsi="Calibri" w:eastAsia="Calibri" w:cs="Calibri"/>
        </w:rPr>
        <w:t>include</w:t>
      </w:r>
      <w:r w:rsidRPr="35AD919A">
        <w:rPr>
          <w:rFonts w:ascii="Calibri" w:hAnsi="Calibri" w:eastAsia="Calibri" w:cs="Calibri"/>
        </w:rPr>
        <w:t xml:space="preserve"> ‘The Union </w:t>
      </w:r>
      <w:r w:rsidRPr="003A2CBF">
        <w:rPr>
          <w:rFonts w:ascii="Calibri" w:hAnsi="Calibri" w:eastAsia="Calibri" w:cs="Calibri"/>
          <w:u w:val="single"/>
        </w:rPr>
        <w:t>endeavours</w:t>
      </w:r>
      <w:r w:rsidRPr="35AD919A">
        <w:rPr>
          <w:rFonts w:ascii="Calibri" w:hAnsi="Calibri" w:eastAsia="Calibri" w:cs="Calibri"/>
        </w:rPr>
        <w:t xml:space="preserve"> to provide with adequate secure...’</w:t>
      </w:r>
    </w:p>
    <w:p w:rsidR="0BEB7702" w:rsidP="35AD919A" w:rsidRDefault="0BEB7702" w14:paraId="229093C7" w14:textId="422F9A6F">
      <w:pPr>
        <w:rPr>
          <w:rFonts w:ascii="Calibri" w:hAnsi="Calibri" w:eastAsia="Calibri" w:cs="Calibri"/>
          <w:b/>
          <w:bCs/>
        </w:rPr>
      </w:pPr>
      <w:r w:rsidRPr="35AD919A">
        <w:rPr>
          <w:rFonts w:ascii="Calibri" w:hAnsi="Calibri" w:eastAsia="Calibri" w:cs="Calibri"/>
        </w:rPr>
        <w:t>Discussion of point B.3.1 (see below)</w:t>
      </w:r>
    </w:p>
    <w:p w:rsidR="0BEB7702" w:rsidP="35AD919A" w:rsidRDefault="0BEB7702" w14:paraId="68FAB18E" w14:textId="4F8CC099">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3.The</w:t>
      </w:r>
      <w:proofErr w:type="gramEnd"/>
      <w:r w:rsidRPr="35AD919A">
        <w:rPr>
          <w:rFonts w:ascii="Calibri" w:hAnsi="Calibri" w:eastAsia="Calibri" w:cs="Calibri"/>
          <w:color w:val="A5A5A5" w:themeColor="accent3"/>
        </w:rPr>
        <w:t xml:space="preserve"> Deputy President (Clubs &amp; Societies) shall allocate space based on these applications.</w:t>
      </w:r>
    </w:p>
    <w:p w:rsidR="0BEB7702" w:rsidP="35AD919A" w:rsidRDefault="0BEB7702" w14:paraId="6EAD1C51" w14:textId="5B6DEB2F">
      <w:pPr>
        <w:ind w:left="1440"/>
        <w:rPr>
          <w:rFonts w:ascii="Calibri" w:hAnsi="Calibri" w:eastAsia="Calibri" w:cs="Calibri"/>
          <w:color w:val="A5A5A5" w:themeColor="accent3"/>
        </w:rPr>
      </w:pPr>
      <w:r w:rsidRPr="35AD919A">
        <w:rPr>
          <w:rFonts w:ascii="Calibri" w:hAnsi="Calibri" w:eastAsia="Calibri" w:cs="Calibri"/>
          <w:color w:val="A5A5A5" w:themeColor="accent3"/>
        </w:rPr>
        <w:t>B 3.</w:t>
      </w:r>
      <w:proofErr w:type="gramStart"/>
      <w:r w:rsidRPr="35AD919A">
        <w:rPr>
          <w:rFonts w:ascii="Calibri" w:hAnsi="Calibri" w:eastAsia="Calibri" w:cs="Calibri"/>
          <w:color w:val="A5A5A5" w:themeColor="accent3"/>
        </w:rPr>
        <w:t>1.Appeals</w:t>
      </w:r>
      <w:proofErr w:type="gramEnd"/>
      <w:r w:rsidRPr="35AD919A">
        <w:rPr>
          <w:rFonts w:ascii="Calibri" w:hAnsi="Calibri" w:eastAsia="Calibri" w:cs="Calibri"/>
          <w:color w:val="A5A5A5" w:themeColor="accent3"/>
        </w:rPr>
        <w:t xml:space="preserve"> against this decision are to be made to the president.</w:t>
      </w:r>
    </w:p>
    <w:p w:rsidR="0BEB7702" w:rsidP="35AD919A" w:rsidRDefault="0BEB7702" w14:paraId="324807AF" w14:textId="41E047FC">
      <w:pPr>
        <w:rPr>
          <w:rFonts w:ascii="Calibri" w:hAnsi="Calibri" w:eastAsia="Calibri" w:cs="Calibri"/>
        </w:rPr>
      </w:pPr>
      <w:r w:rsidRPr="35AD919A">
        <w:rPr>
          <w:rFonts w:ascii="Calibri" w:hAnsi="Calibri" w:eastAsia="Calibri" w:cs="Calibri"/>
        </w:rPr>
        <w:t>Amend to align with updated appeal process</w:t>
      </w:r>
      <w:r w:rsidR="00354C09">
        <w:rPr>
          <w:rFonts w:ascii="Calibri" w:hAnsi="Calibri" w:eastAsia="Calibri" w:cs="Calibri"/>
        </w:rPr>
        <w:t>.</w:t>
      </w:r>
    </w:p>
    <w:p w:rsidR="0BEB7702" w:rsidP="35AD919A" w:rsidRDefault="0BEB7702" w14:paraId="5E2A2CED" w14:textId="4223A684">
      <w:pPr>
        <w:rPr>
          <w:rFonts w:ascii="Calibri" w:hAnsi="Calibri" w:eastAsia="Calibri" w:cs="Calibri"/>
          <w:b/>
          <w:bCs/>
        </w:rPr>
      </w:pPr>
      <w:r w:rsidRPr="35AD919A">
        <w:rPr>
          <w:rFonts w:ascii="Calibri" w:hAnsi="Calibri" w:eastAsia="Calibri" w:cs="Calibri"/>
        </w:rPr>
        <w:t>Discussion of point B.4 (see below)</w:t>
      </w:r>
    </w:p>
    <w:p w:rsidR="0BEB7702" w:rsidP="35AD919A" w:rsidRDefault="0BEB7702" w14:paraId="4682CDC1" w14:textId="092462B7">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4.Items</w:t>
      </w:r>
      <w:proofErr w:type="gramEnd"/>
      <w:r w:rsidRPr="35AD919A">
        <w:rPr>
          <w:rFonts w:ascii="Calibri" w:hAnsi="Calibri" w:eastAsia="Calibri" w:cs="Calibri"/>
          <w:color w:val="A5A5A5" w:themeColor="accent3"/>
        </w:rPr>
        <w:t xml:space="preserve"> stored off campus must have details of:</w:t>
      </w:r>
    </w:p>
    <w:p w:rsidR="0BEB7702" w:rsidP="35AD919A" w:rsidRDefault="0BEB7702" w14:paraId="474664ED" w14:textId="4AC36950">
      <w:pPr>
        <w:ind w:left="1440"/>
        <w:rPr>
          <w:rFonts w:ascii="Calibri" w:hAnsi="Calibri" w:eastAsia="Calibri" w:cs="Calibri"/>
          <w:color w:val="A5A5A5" w:themeColor="accent3"/>
        </w:rPr>
      </w:pPr>
      <w:r w:rsidRPr="35AD919A">
        <w:rPr>
          <w:rFonts w:ascii="Calibri" w:hAnsi="Calibri" w:eastAsia="Calibri" w:cs="Calibri"/>
          <w:color w:val="A5A5A5" w:themeColor="accent3"/>
        </w:rPr>
        <w:t>B 4.</w:t>
      </w:r>
      <w:proofErr w:type="gramStart"/>
      <w:r w:rsidRPr="35AD919A">
        <w:rPr>
          <w:rFonts w:ascii="Calibri" w:hAnsi="Calibri" w:eastAsia="Calibri" w:cs="Calibri"/>
          <w:color w:val="A5A5A5" w:themeColor="accent3"/>
        </w:rPr>
        <w:t>1.An</w:t>
      </w:r>
      <w:proofErr w:type="gramEnd"/>
      <w:r w:rsidRPr="35AD919A">
        <w:rPr>
          <w:rFonts w:ascii="Calibri" w:hAnsi="Calibri" w:eastAsia="Calibri" w:cs="Calibri"/>
          <w:color w:val="A5A5A5" w:themeColor="accent3"/>
        </w:rPr>
        <w:t xml:space="preserve"> address and location.</w:t>
      </w:r>
    </w:p>
    <w:p w:rsidR="0BEB7702" w:rsidP="35AD919A" w:rsidRDefault="0BEB7702" w14:paraId="0F595A31" w14:textId="57652769">
      <w:pPr>
        <w:ind w:left="1440"/>
        <w:rPr>
          <w:rFonts w:ascii="Calibri" w:hAnsi="Calibri" w:eastAsia="Calibri" w:cs="Calibri"/>
          <w:color w:val="A5A5A5" w:themeColor="accent3"/>
        </w:rPr>
      </w:pPr>
      <w:r w:rsidRPr="35AD919A">
        <w:rPr>
          <w:rFonts w:ascii="Calibri" w:hAnsi="Calibri" w:eastAsia="Calibri" w:cs="Calibri"/>
          <w:color w:val="A5A5A5" w:themeColor="accent3"/>
        </w:rPr>
        <w:t>B 4.</w:t>
      </w:r>
      <w:proofErr w:type="gramStart"/>
      <w:r w:rsidRPr="35AD919A">
        <w:rPr>
          <w:rFonts w:ascii="Calibri" w:hAnsi="Calibri" w:eastAsia="Calibri" w:cs="Calibri"/>
          <w:color w:val="A5A5A5" w:themeColor="accent3"/>
        </w:rPr>
        <w:t>2.The</w:t>
      </w:r>
      <w:proofErr w:type="gramEnd"/>
      <w:r w:rsidRPr="35AD919A">
        <w:rPr>
          <w:rFonts w:ascii="Calibri" w:hAnsi="Calibri" w:eastAsia="Calibri" w:cs="Calibri"/>
          <w:color w:val="A5A5A5" w:themeColor="accent3"/>
        </w:rPr>
        <w:t xml:space="preserve"> name and CID of the person responsible</w:t>
      </w:r>
    </w:p>
    <w:p w:rsidR="35AD919A" w:rsidP="35AD919A" w:rsidRDefault="35AD919A" w14:paraId="593E6B3C" w14:textId="3C4DF45D">
      <w:pPr>
        <w:rPr>
          <w:rFonts w:ascii="Calibri" w:hAnsi="Calibri" w:eastAsia="Calibri" w:cs="Calibri"/>
        </w:rPr>
      </w:pPr>
    </w:p>
    <w:p w:rsidR="0BEB7702" w:rsidP="35AD919A" w:rsidRDefault="0BEB7702" w14:paraId="198E9120" w14:textId="543666A9">
      <w:pPr>
        <w:rPr>
          <w:rFonts w:ascii="Calibri" w:hAnsi="Calibri" w:eastAsia="Calibri" w:cs="Calibri"/>
        </w:rPr>
      </w:pPr>
      <w:r w:rsidRPr="35AD919A">
        <w:rPr>
          <w:rFonts w:ascii="Calibri" w:hAnsi="Calibri" w:eastAsia="Calibri" w:cs="Calibri"/>
        </w:rPr>
        <w:t>Amend to include the name of the Club as well</w:t>
      </w:r>
      <w:r w:rsidR="00354C09">
        <w:rPr>
          <w:rFonts w:ascii="Calibri" w:hAnsi="Calibri" w:eastAsia="Calibri" w:cs="Calibri"/>
        </w:rPr>
        <w:t>.</w:t>
      </w:r>
    </w:p>
    <w:p w:rsidR="0BEB7702" w:rsidP="35AD919A" w:rsidRDefault="0BEB7702" w14:paraId="324EA2AD" w14:textId="33EEB3D9">
      <w:pPr>
        <w:rPr>
          <w:rFonts w:ascii="Calibri" w:hAnsi="Calibri" w:eastAsia="Calibri" w:cs="Calibri"/>
          <w:b/>
          <w:bCs/>
        </w:rPr>
      </w:pPr>
      <w:r w:rsidRPr="35AD919A">
        <w:rPr>
          <w:rFonts w:ascii="Calibri" w:hAnsi="Calibri" w:eastAsia="Calibri" w:cs="Calibri"/>
        </w:rPr>
        <w:t xml:space="preserve">Discussion of point </w:t>
      </w:r>
      <w:r w:rsidRPr="35AD919A" w:rsidR="1D674338">
        <w:rPr>
          <w:rFonts w:ascii="Calibri" w:hAnsi="Calibri" w:eastAsia="Calibri" w:cs="Calibri"/>
        </w:rPr>
        <w:t xml:space="preserve">B6 </w:t>
      </w:r>
      <w:r w:rsidRPr="35AD919A">
        <w:rPr>
          <w:rFonts w:ascii="Calibri" w:hAnsi="Calibri" w:eastAsia="Calibri" w:cs="Calibri"/>
        </w:rPr>
        <w:t>(see below)</w:t>
      </w:r>
    </w:p>
    <w:p w:rsidR="6D75FE1F" w:rsidP="35AD919A" w:rsidRDefault="6D75FE1F" w14:paraId="593CED75" w14:textId="13E76C0C">
      <w:pPr>
        <w:ind w:left="720"/>
        <w:rPr>
          <w:rFonts w:ascii="Calibri" w:hAnsi="Calibri" w:eastAsia="Calibri" w:cs="Calibri"/>
          <w:color w:val="A5A5A5" w:themeColor="accent3"/>
        </w:rPr>
      </w:pPr>
      <w:r w:rsidRPr="35AD919A">
        <w:rPr>
          <w:rFonts w:ascii="Calibri" w:hAnsi="Calibri" w:eastAsia="Calibri" w:cs="Calibri"/>
          <w:color w:val="A5A5A5" w:themeColor="accent3"/>
        </w:rPr>
        <w:lastRenderedPageBreak/>
        <w:t xml:space="preserve">B </w:t>
      </w:r>
      <w:proofErr w:type="gramStart"/>
      <w:r w:rsidRPr="35AD919A">
        <w:rPr>
          <w:rFonts w:ascii="Calibri" w:hAnsi="Calibri" w:eastAsia="Calibri" w:cs="Calibri"/>
          <w:color w:val="A5A5A5" w:themeColor="accent3"/>
        </w:rPr>
        <w:t>6.CSPs</w:t>
      </w:r>
      <w:proofErr w:type="gramEnd"/>
      <w:r w:rsidRPr="35AD919A">
        <w:rPr>
          <w:rFonts w:ascii="Calibri" w:hAnsi="Calibri" w:eastAsia="Calibri" w:cs="Calibri"/>
          <w:color w:val="A5A5A5" w:themeColor="accent3"/>
        </w:rPr>
        <w:t xml:space="preserve"> should report any defects with their storage to the Central Services manager within 5 working days.</w:t>
      </w:r>
    </w:p>
    <w:p w:rsidR="6D75FE1F" w:rsidP="35AD919A" w:rsidRDefault="6D75FE1F" w14:paraId="5076D0B3" w14:textId="5AB4C14B">
      <w:pPr>
        <w:rPr>
          <w:rFonts w:ascii="Calibri" w:hAnsi="Calibri" w:eastAsia="Calibri" w:cs="Calibri"/>
        </w:rPr>
      </w:pPr>
      <w:r w:rsidRPr="35AD919A">
        <w:rPr>
          <w:rFonts w:ascii="Calibri" w:hAnsi="Calibri" w:eastAsia="Calibri" w:cs="Calibri"/>
        </w:rPr>
        <w:t xml:space="preserve">Amend the reflect that there is no central manager role any more instead it should read </w:t>
      </w:r>
      <w:r w:rsidR="00354C09">
        <w:rPr>
          <w:rFonts w:ascii="Calibri" w:hAnsi="Calibri" w:eastAsia="Calibri" w:cs="Calibri"/>
        </w:rPr>
        <w:t>‘</w:t>
      </w:r>
      <w:r w:rsidRPr="35AD919A">
        <w:rPr>
          <w:rFonts w:ascii="Calibri" w:hAnsi="Calibri" w:eastAsia="Calibri" w:cs="Calibri"/>
        </w:rPr>
        <w:t>Student Activities Manager</w:t>
      </w:r>
      <w:r w:rsidR="00354C09">
        <w:rPr>
          <w:rFonts w:ascii="Calibri" w:hAnsi="Calibri" w:eastAsia="Calibri" w:cs="Calibri"/>
        </w:rPr>
        <w:t>’.</w:t>
      </w:r>
    </w:p>
    <w:p w:rsidR="6855A3F8" w:rsidP="35AD919A" w:rsidRDefault="6855A3F8" w14:paraId="664C7FFE" w14:textId="6267370C">
      <w:pPr>
        <w:rPr>
          <w:rFonts w:ascii="Calibri" w:hAnsi="Calibri" w:eastAsia="Calibri" w:cs="Calibri"/>
          <w:b/>
          <w:bCs/>
        </w:rPr>
      </w:pPr>
      <w:r w:rsidRPr="35AD919A">
        <w:rPr>
          <w:rFonts w:ascii="Calibri" w:hAnsi="Calibri" w:eastAsia="Calibri" w:cs="Calibri"/>
        </w:rPr>
        <w:t>Discussion of point B9 (see below)</w:t>
      </w:r>
    </w:p>
    <w:p w:rsidR="6855A3F8" w:rsidP="35AD919A" w:rsidRDefault="6855A3F8" w14:paraId="68A30CAB" w14:textId="3A69435A">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9.The</w:t>
      </w:r>
      <w:proofErr w:type="gramEnd"/>
      <w:r w:rsidRPr="35AD919A">
        <w:rPr>
          <w:rFonts w:ascii="Calibri" w:hAnsi="Calibri" w:eastAsia="Calibri" w:cs="Calibri"/>
          <w:color w:val="A5A5A5" w:themeColor="accent3"/>
        </w:rPr>
        <w:t xml:space="preserve"> Central Services department is responsible for ensuring the fit state of storage facilities and that the room can be secured.</w:t>
      </w:r>
    </w:p>
    <w:p w:rsidR="6855A3F8" w:rsidP="35AD919A" w:rsidRDefault="6855A3F8" w14:paraId="57B96F82" w14:textId="336BB615">
      <w:pPr>
        <w:rPr>
          <w:rFonts w:ascii="Calibri" w:hAnsi="Calibri" w:eastAsia="Calibri" w:cs="Calibri"/>
          <w:color w:val="A5A5A5" w:themeColor="accent3"/>
        </w:rPr>
      </w:pPr>
      <w:r w:rsidRPr="35AD919A">
        <w:rPr>
          <w:rFonts w:ascii="Calibri" w:hAnsi="Calibri" w:eastAsia="Calibri" w:cs="Calibri"/>
        </w:rPr>
        <w:t>Change Central services to Student Activities Team</w:t>
      </w:r>
      <w:r w:rsidR="00354C09">
        <w:rPr>
          <w:rFonts w:ascii="Calibri" w:hAnsi="Calibri" w:eastAsia="Calibri" w:cs="Calibri"/>
        </w:rPr>
        <w:t>.</w:t>
      </w:r>
    </w:p>
    <w:p w:rsidR="6855A3F8" w:rsidP="35AD919A" w:rsidRDefault="6855A3F8" w14:paraId="13D7778E" w14:textId="1FD89453">
      <w:pPr>
        <w:rPr>
          <w:rFonts w:ascii="Calibri" w:hAnsi="Calibri" w:eastAsia="Calibri" w:cs="Calibri"/>
          <w:b/>
          <w:bCs/>
        </w:rPr>
      </w:pPr>
      <w:r w:rsidRPr="35AD919A">
        <w:rPr>
          <w:rFonts w:ascii="Calibri" w:hAnsi="Calibri" w:eastAsia="Calibri" w:cs="Calibri"/>
        </w:rPr>
        <w:t>Discussion of point B10 (see below)</w:t>
      </w:r>
    </w:p>
    <w:p w:rsidR="6855A3F8" w:rsidP="35AD919A" w:rsidRDefault="6855A3F8" w14:paraId="6F42FC0F" w14:textId="5F4261C4">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10.The</w:t>
      </w:r>
      <w:proofErr w:type="gramEnd"/>
      <w:r w:rsidRPr="35AD919A">
        <w:rPr>
          <w:rFonts w:ascii="Calibri" w:hAnsi="Calibri" w:eastAsia="Calibri" w:cs="Calibri"/>
          <w:color w:val="A5A5A5" w:themeColor="accent3"/>
        </w:rPr>
        <w:t xml:space="preserve"> Union, namely Deputy President (Clubs &amp; Societies) will clearly define each clubs storage area within a room.</w:t>
      </w:r>
    </w:p>
    <w:p w:rsidR="6855A3F8" w:rsidP="35AD919A" w:rsidRDefault="6855A3F8" w14:paraId="16B0E824" w14:textId="79B6702E">
      <w:pPr>
        <w:rPr>
          <w:rFonts w:ascii="Calibri" w:hAnsi="Calibri" w:eastAsia="Calibri" w:cs="Calibri"/>
        </w:rPr>
      </w:pPr>
      <w:r w:rsidRPr="35AD919A">
        <w:rPr>
          <w:rFonts w:ascii="Calibri" w:hAnsi="Calibri" w:eastAsia="Calibri" w:cs="Calibri"/>
        </w:rPr>
        <w:t xml:space="preserve">Change </w:t>
      </w:r>
      <w:r w:rsidR="00A52910">
        <w:rPr>
          <w:rFonts w:ascii="Calibri" w:hAnsi="Calibri" w:eastAsia="Calibri" w:cs="Calibri"/>
        </w:rPr>
        <w:t>‘</w:t>
      </w:r>
      <w:r w:rsidRPr="35AD919A">
        <w:rPr>
          <w:rFonts w:ascii="Calibri" w:hAnsi="Calibri" w:eastAsia="Calibri" w:cs="Calibri"/>
        </w:rPr>
        <w:t>Deputy President</w:t>
      </w:r>
      <w:r w:rsidR="00A52910">
        <w:rPr>
          <w:rFonts w:ascii="Calibri" w:hAnsi="Calibri" w:eastAsia="Calibri" w:cs="Calibri"/>
        </w:rPr>
        <w:t>’</w:t>
      </w:r>
      <w:r w:rsidRPr="35AD919A">
        <w:rPr>
          <w:rFonts w:ascii="Calibri" w:hAnsi="Calibri" w:eastAsia="Calibri" w:cs="Calibri"/>
        </w:rPr>
        <w:t xml:space="preserve"> to </w:t>
      </w:r>
      <w:r w:rsidR="00A52910">
        <w:rPr>
          <w:rFonts w:ascii="Calibri" w:hAnsi="Calibri" w:eastAsia="Calibri" w:cs="Calibri"/>
        </w:rPr>
        <w:t>‘</w:t>
      </w:r>
      <w:r w:rsidRPr="35AD919A">
        <w:rPr>
          <w:rFonts w:ascii="Calibri" w:hAnsi="Calibri" w:eastAsia="Calibri" w:cs="Calibri"/>
        </w:rPr>
        <w:t>Activities Team or relevant building group</w:t>
      </w:r>
      <w:r w:rsidR="00A52910">
        <w:rPr>
          <w:rFonts w:ascii="Calibri" w:hAnsi="Calibri" w:eastAsia="Calibri" w:cs="Calibri"/>
        </w:rPr>
        <w:t>’.</w:t>
      </w:r>
    </w:p>
    <w:p w:rsidR="1F6897E7" w:rsidP="35AD919A" w:rsidRDefault="1F6897E7" w14:paraId="0B4E6174" w14:textId="3541116A">
      <w:pPr>
        <w:rPr>
          <w:rFonts w:ascii="Calibri" w:hAnsi="Calibri" w:eastAsia="Calibri" w:cs="Calibri"/>
        </w:rPr>
      </w:pPr>
      <w:r w:rsidRPr="35AD919A">
        <w:rPr>
          <w:rFonts w:ascii="Calibri" w:hAnsi="Calibri" w:eastAsia="Calibri" w:cs="Calibri"/>
        </w:rPr>
        <w:t xml:space="preserve">Discussion of point B11 = change in line with new complaints </w:t>
      </w:r>
      <w:r w:rsidRPr="35AD919A" w:rsidR="044A6900">
        <w:rPr>
          <w:rFonts w:ascii="Calibri" w:hAnsi="Calibri" w:eastAsia="Calibri" w:cs="Calibri"/>
        </w:rPr>
        <w:t>procedure</w:t>
      </w:r>
      <w:r w:rsidR="00A52910">
        <w:rPr>
          <w:rFonts w:ascii="Calibri" w:hAnsi="Calibri" w:eastAsia="Calibri" w:cs="Calibri"/>
        </w:rPr>
        <w:t>.</w:t>
      </w:r>
    </w:p>
    <w:p w:rsidR="1F6897E7" w:rsidP="35AD919A" w:rsidRDefault="1F6897E7" w14:paraId="19318A73" w14:textId="1C45E5AE">
      <w:pPr>
        <w:rPr>
          <w:rFonts w:ascii="Calibri" w:hAnsi="Calibri" w:eastAsia="Calibri" w:cs="Calibri"/>
        </w:rPr>
      </w:pPr>
      <w:r w:rsidRPr="35AD919A">
        <w:rPr>
          <w:rFonts w:ascii="Calibri" w:hAnsi="Calibri" w:eastAsia="Calibri" w:cs="Calibri"/>
        </w:rPr>
        <w:t>Discussion of point B13 = change to be in line wit</w:t>
      </w:r>
      <w:r w:rsidRPr="35AD919A" w:rsidR="382A119F">
        <w:rPr>
          <w:rFonts w:ascii="Calibri" w:hAnsi="Calibri" w:eastAsia="Calibri" w:cs="Calibri"/>
        </w:rPr>
        <w:t>h</w:t>
      </w:r>
      <w:r w:rsidRPr="35AD919A">
        <w:rPr>
          <w:rFonts w:ascii="Calibri" w:hAnsi="Calibri" w:eastAsia="Calibri" w:cs="Calibri"/>
        </w:rPr>
        <w:t xml:space="preserve"> new disciplinary </w:t>
      </w:r>
      <w:r w:rsidRPr="35AD919A" w:rsidR="4C62206D">
        <w:rPr>
          <w:rFonts w:ascii="Calibri" w:hAnsi="Calibri" w:eastAsia="Calibri" w:cs="Calibri"/>
        </w:rPr>
        <w:t>procedure</w:t>
      </w:r>
      <w:r w:rsidR="00A52910">
        <w:rPr>
          <w:rFonts w:ascii="Calibri" w:hAnsi="Calibri" w:eastAsia="Calibri" w:cs="Calibri"/>
        </w:rPr>
        <w:t>.</w:t>
      </w:r>
    </w:p>
    <w:p w:rsidR="1F6897E7" w:rsidP="35AD919A" w:rsidRDefault="1F6897E7" w14:paraId="59F297B5" w14:textId="4088F357">
      <w:pPr>
        <w:rPr>
          <w:rFonts w:ascii="Calibri" w:hAnsi="Calibri" w:eastAsia="Calibri" w:cs="Calibri"/>
        </w:rPr>
      </w:pPr>
      <w:r w:rsidRPr="35AD919A">
        <w:rPr>
          <w:rFonts w:ascii="Calibri" w:hAnsi="Calibri" w:eastAsia="Calibri" w:cs="Calibri"/>
        </w:rPr>
        <w:t xml:space="preserve">Discussion of point </w:t>
      </w:r>
      <w:r w:rsidRPr="35AD919A" w:rsidR="6F0CD537">
        <w:rPr>
          <w:rFonts w:ascii="Calibri" w:hAnsi="Calibri" w:eastAsia="Calibri" w:cs="Calibri"/>
        </w:rPr>
        <w:t xml:space="preserve">B14 = </w:t>
      </w:r>
      <w:r w:rsidRPr="35AD919A" w:rsidR="7988D368">
        <w:rPr>
          <w:rFonts w:ascii="Calibri" w:hAnsi="Calibri" w:eastAsia="Calibri" w:cs="Calibri"/>
        </w:rPr>
        <w:t>change</w:t>
      </w:r>
      <w:r w:rsidRPr="35AD919A" w:rsidR="6F0CD537">
        <w:rPr>
          <w:rFonts w:ascii="Calibri" w:hAnsi="Calibri" w:eastAsia="Calibri" w:cs="Calibri"/>
        </w:rPr>
        <w:t xml:space="preserve"> to be in line with disciplinary </w:t>
      </w:r>
      <w:r w:rsidRPr="35AD919A" w:rsidR="2D50718E">
        <w:rPr>
          <w:rFonts w:ascii="Calibri" w:hAnsi="Calibri" w:eastAsia="Calibri" w:cs="Calibri"/>
        </w:rPr>
        <w:t>procedure</w:t>
      </w:r>
      <w:r w:rsidRPr="35AD919A" w:rsidR="6F0CD537">
        <w:rPr>
          <w:rFonts w:ascii="Calibri" w:hAnsi="Calibri" w:eastAsia="Calibri" w:cs="Calibri"/>
        </w:rPr>
        <w:t xml:space="preserve"> </w:t>
      </w:r>
      <w:r w:rsidRPr="35AD919A" w:rsidR="61FCD68E">
        <w:rPr>
          <w:rFonts w:ascii="Calibri" w:hAnsi="Calibri" w:eastAsia="Calibri" w:cs="Calibri"/>
        </w:rPr>
        <w:t>and amend ‘president’ to CSPB President</w:t>
      </w:r>
      <w:r w:rsidR="00A52910">
        <w:rPr>
          <w:rFonts w:ascii="Calibri" w:hAnsi="Calibri" w:eastAsia="Calibri" w:cs="Calibri"/>
        </w:rPr>
        <w:t>.</w:t>
      </w:r>
    </w:p>
    <w:p w:rsidR="1F6897E7" w:rsidP="35AD919A" w:rsidRDefault="1F6897E7" w14:paraId="714B8C57" w14:textId="6097F867">
      <w:pPr>
        <w:rPr>
          <w:rFonts w:ascii="Calibri" w:hAnsi="Calibri" w:eastAsia="Calibri" w:cs="Calibri"/>
        </w:rPr>
      </w:pPr>
      <w:r w:rsidRPr="35AD919A">
        <w:rPr>
          <w:rFonts w:ascii="Calibri" w:hAnsi="Calibri" w:eastAsia="Calibri" w:cs="Calibri"/>
        </w:rPr>
        <w:t xml:space="preserve">Discussion of point </w:t>
      </w:r>
      <w:r w:rsidRPr="35AD919A" w:rsidR="51C1EFBD">
        <w:rPr>
          <w:rFonts w:ascii="Calibri" w:hAnsi="Calibri" w:eastAsia="Calibri" w:cs="Calibri"/>
        </w:rPr>
        <w:t>B.15.2 = change ‘CSP’ to ‘CSPB’</w:t>
      </w:r>
      <w:r w:rsidR="00A52910">
        <w:rPr>
          <w:rFonts w:ascii="Calibri" w:hAnsi="Calibri" w:eastAsia="Calibri" w:cs="Calibri"/>
        </w:rPr>
        <w:t>.</w:t>
      </w:r>
    </w:p>
    <w:p w:rsidR="51C1EFBD" w:rsidP="35AD919A" w:rsidRDefault="51C1EFBD" w14:paraId="46C24BC3" w14:textId="41216647">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Tom Fernandez Debets to look at space request form</w:t>
      </w:r>
      <w:r w:rsidR="00A52910">
        <w:rPr>
          <w:rFonts w:ascii="Calibri" w:hAnsi="Calibri" w:eastAsia="Calibri" w:cs="Calibri"/>
        </w:rPr>
        <w:t>.</w:t>
      </w:r>
    </w:p>
    <w:p w:rsidR="1F6897E7" w:rsidP="35AD919A" w:rsidRDefault="1F6897E7" w14:paraId="2AC6F653" w14:textId="395D89FC">
      <w:pPr>
        <w:rPr>
          <w:rFonts w:ascii="Calibri" w:hAnsi="Calibri" w:eastAsia="Calibri" w:cs="Calibri"/>
        </w:rPr>
      </w:pPr>
      <w:r w:rsidRPr="35AD919A">
        <w:rPr>
          <w:rFonts w:ascii="Calibri" w:hAnsi="Calibri" w:eastAsia="Calibri" w:cs="Calibri"/>
        </w:rPr>
        <w:t xml:space="preserve">Discussion of point </w:t>
      </w:r>
      <w:r w:rsidRPr="35AD919A" w:rsidR="7D85ECEB">
        <w:rPr>
          <w:rFonts w:ascii="Calibri" w:hAnsi="Calibri" w:eastAsia="Calibri" w:cs="Calibri"/>
        </w:rPr>
        <w:t xml:space="preserve">B19 </w:t>
      </w:r>
      <w:r w:rsidRPr="35AD919A" w:rsidR="202ABF23">
        <w:rPr>
          <w:rFonts w:ascii="Calibri" w:hAnsi="Calibri" w:eastAsia="Calibri" w:cs="Calibri"/>
        </w:rPr>
        <w:t>= change in line with new complaints procedure</w:t>
      </w:r>
      <w:r w:rsidR="00A52910">
        <w:rPr>
          <w:rFonts w:ascii="Calibri" w:hAnsi="Calibri" w:eastAsia="Calibri" w:cs="Calibri"/>
        </w:rPr>
        <w:t>.</w:t>
      </w:r>
    </w:p>
    <w:p w:rsidR="1F6897E7" w:rsidP="35AD919A" w:rsidRDefault="1F6897E7" w14:paraId="3FBCD7FE" w14:textId="7DE7CEE0">
      <w:pPr>
        <w:rPr>
          <w:rFonts w:ascii="Calibri" w:hAnsi="Calibri" w:eastAsia="Calibri" w:cs="Calibri"/>
          <w:b/>
          <w:bCs/>
        </w:rPr>
      </w:pPr>
      <w:r w:rsidRPr="35AD919A">
        <w:rPr>
          <w:rFonts w:ascii="Calibri" w:hAnsi="Calibri" w:eastAsia="Calibri" w:cs="Calibri"/>
        </w:rPr>
        <w:t xml:space="preserve">Discussion of point </w:t>
      </w:r>
      <w:r w:rsidRPr="35AD919A" w:rsidR="2EC7AE1B">
        <w:rPr>
          <w:rFonts w:ascii="Calibri" w:hAnsi="Calibri" w:eastAsia="Calibri" w:cs="Calibri"/>
        </w:rPr>
        <w:t xml:space="preserve">B20 </w:t>
      </w:r>
      <w:r w:rsidRPr="35AD919A">
        <w:rPr>
          <w:rFonts w:ascii="Calibri" w:hAnsi="Calibri" w:eastAsia="Calibri" w:cs="Calibri"/>
        </w:rPr>
        <w:t>(see below)</w:t>
      </w:r>
    </w:p>
    <w:p w:rsidR="3736F8DB" w:rsidP="35AD919A" w:rsidRDefault="3736F8DB" w14:paraId="3F267FA6" w14:textId="0EAB9474">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20.Any</w:t>
      </w:r>
      <w:proofErr w:type="gramEnd"/>
      <w:r w:rsidRPr="35AD919A">
        <w:rPr>
          <w:rFonts w:ascii="Calibri" w:hAnsi="Calibri" w:eastAsia="Calibri" w:cs="Calibri"/>
          <w:color w:val="A5A5A5" w:themeColor="accent3"/>
        </w:rPr>
        <w:t xml:space="preserve"> items stolen from a secured room are to be replaced at no cost to the CSP as detailed in the Contingency Policy</w:t>
      </w:r>
    </w:p>
    <w:p w:rsidR="3736F8DB" w:rsidP="35AD919A" w:rsidRDefault="3736F8DB" w14:paraId="029B861D" w14:textId="56CDA79D">
      <w:pPr>
        <w:rPr>
          <w:rFonts w:ascii="Calibri" w:hAnsi="Calibri" w:eastAsia="Calibri" w:cs="Calibri"/>
        </w:rPr>
      </w:pPr>
      <w:r w:rsidRPr="35AD919A">
        <w:rPr>
          <w:rFonts w:ascii="Calibri" w:hAnsi="Calibri" w:eastAsia="Calibri" w:cs="Calibri"/>
        </w:rPr>
        <w:t>Add to include ADF. M</w:t>
      </w:r>
      <w:r w:rsidRPr="35AD919A" w:rsidR="63790B88">
        <w:rPr>
          <w:rFonts w:ascii="Calibri" w:hAnsi="Calibri" w:eastAsia="Calibri" w:cs="Calibri"/>
        </w:rPr>
        <w:t>a</w:t>
      </w:r>
      <w:r w:rsidRPr="35AD919A">
        <w:rPr>
          <w:rFonts w:ascii="Calibri" w:hAnsi="Calibri" w:eastAsia="Calibri" w:cs="Calibri"/>
        </w:rPr>
        <w:t>ke this addition to all ADF</w:t>
      </w:r>
      <w:r w:rsidRPr="35AD919A" w:rsidR="4F0CBE07">
        <w:rPr>
          <w:rFonts w:ascii="Calibri" w:hAnsi="Calibri" w:eastAsia="Calibri" w:cs="Calibri"/>
        </w:rPr>
        <w:t xml:space="preserve"> affected clauses such as B21</w:t>
      </w:r>
      <w:r w:rsidR="004E7CD2">
        <w:rPr>
          <w:rFonts w:ascii="Calibri" w:hAnsi="Calibri" w:eastAsia="Calibri" w:cs="Calibri"/>
        </w:rPr>
        <w:t>.</w:t>
      </w:r>
    </w:p>
    <w:p w:rsidR="50C1AAA1" w:rsidP="35AD919A" w:rsidRDefault="50C1AAA1" w14:paraId="5310586D" w14:textId="2AA40D39">
      <w:pPr>
        <w:rPr>
          <w:rFonts w:ascii="Calibri" w:hAnsi="Calibri" w:eastAsia="Calibri" w:cs="Calibri"/>
        </w:rPr>
      </w:pPr>
      <w:r w:rsidRPr="35AD919A">
        <w:rPr>
          <w:rFonts w:ascii="Calibri" w:hAnsi="Calibri" w:eastAsia="Calibri" w:cs="Calibri"/>
        </w:rPr>
        <w:t>Amend to read ‘securely stored place’ (strike out ‘room’)</w:t>
      </w:r>
      <w:r w:rsidR="004E7CD2">
        <w:rPr>
          <w:rFonts w:ascii="Calibri" w:hAnsi="Calibri" w:eastAsia="Calibri" w:cs="Calibri"/>
        </w:rPr>
        <w:t>.</w:t>
      </w:r>
    </w:p>
    <w:p w:rsidR="1F6897E7" w:rsidP="35AD919A" w:rsidRDefault="1F6897E7" w14:paraId="14516FEC" w14:textId="31DBC4C2">
      <w:pPr>
        <w:rPr>
          <w:rFonts w:ascii="Calibri" w:hAnsi="Calibri" w:eastAsia="Calibri" w:cs="Calibri"/>
          <w:b/>
          <w:bCs/>
        </w:rPr>
      </w:pPr>
      <w:r w:rsidRPr="35AD919A">
        <w:rPr>
          <w:rFonts w:ascii="Calibri" w:hAnsi="Calibri" w:eastAsia="Calibri" w:cs="Calibri"/>
        </w:rPr>
        <w:t xml:space="preserve">Discussion of point </w:t>
      </w:r>
      <w:r w:rsidRPr="35AD919A" w:rsidR="19874740">
        <w:rPr>
          <w:rFonts w:ascii="Calibri" w:hAnsi="Calibri" w:eastAsia="Calibri" w:cs="Calibri"/>
        </w:rPr>
        <w:t xml:space="preserve">B22 </w:t>
      </w:r>
      <w:r w:rsidRPr="35AD919A">
        <w:rPr>
          <w:rFonts w:ascii="Calibri" w:hAnsi="Calibri" w:eastAsia="Calibri" w:cs="Calibri"/>
        </w:rPr>
        <w:t>(see below)</w:t>
      </w:r>
    </w:p>
    <w:p w:rsidR="78FA4BAF" w:rsidP="35AD919A" w:rsidRDefault="78FA4BAF" w14:paraId="1831897A" w14:textId="03594A42">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22.The</w:t>
      </w:r>
      <w:proofErr w:type="gramEnd"/>
      <w:r w:rsidRPr="35AD919A">
        <w:rPr>
          <w:rFonts w:ascii="Calibri" w:hAnsi="Calibri" w:eastAsia="Calibri" w:cs="Calibri"/>
          <w:color w:val="A5A5A5" w:themeColor="accent3"/>
        </w:rPr>
        <w:t xml:space="preserve"> cost for the replacement of any items stolen from a union room, which could not be secured due to a defect, are to be covered as per the contingency policy provided a defect was reported before the incident.</w:t>
      </w:r>
    </w:p>
    <w:p w:rsidR="78FA4BAF" w:rsidP="35AD919A" w:rsidRDefault="78FA4BAF" w14:paraId="4EAB51A1" w14:textId="729C1FB7">
      <w:pPr>
        <w:rPr>
          <w:rFonts w:ascii="Calibri" w:hAnsi="Calibri" w:eastAsia="Calibri" w:cs="Calibri"/>
        </w:rPr>
      </w:pPr>
      <w:r w:rsidRPr="35AD919A">
        <w:rPr>
          <w:rFonts w:ascii="Calibri" w:hAnsi="Calibri" w:eastAsia="Calibri" w:cs="Calibri"/>
        </w:rPr>
        <w:t>Amend to read ‘provided defect was reported where reasonable’</w:t>
      </w:r>
      <w:r w:rsidR="004E7CD2">
        <w:rPr>
          <w:rFonts w:ascii="Calibri" w:hAnsi="Calibri" w:eastAsia="Calibri" w:cs="Calibri"/>
        </w:rPr>
        <w:t>.</w:t>
      </w:r>
    </w:p>
    <w:p w:rsidR="1F6897E7" w:rsidP="35AD919A" w:rsidRDefault="1F6897E7" w14:paraId="38F2D8DD" w14:textId="748289F6">
      <w:pPr>
        <w:rPr>
          <w:rFonts w:ascii="Calibri" w:hAnsi="Calibri" w:eastAsia="Calibri" w:cs="Calibri"/>
          <w:b/>
          <w:bCs/>
        </w:rPr>
      </w:pPr>
      <w:r w:rsidRPr="35AD919A">
        <w:rPr>
          <w:rFonts w:ascii="Calibri" w:hAnsi="Calibri" w:eastAsia="Calibri" w:cs="Calibri"/>
        </w:rPr>
        <w:t xml:space="preserve">Discussion of point </w:t>
      </w:r>
      <w:r w:rsidRPr="35AD919A" w:rsidR="6C2E420A">
        <w:rPr>
          <w:rFonts w:ascii="Calibri" w:hAnsi="Calibri" w:eastAsia="Calibri" w:cs="Calibri"/>
        </w:rPr>
        <w:t xml:space="preserve">B23 </w:t>
      </w:r>
      <w:r w:rsidRPr="35AD919A">
        <w:rPr>
          <w:rFonts w:ascii="Calibri" w:hAnsi="Calibri" w:eastAsia="Calibri" w:cs="Calibri"/>
        </w:rPr>
        <w:t>(see below)</w:t>
      </w:r>
    </w:p>
    <w:p w:rsidR="153FF571" w:rsidP="35AD919A" w:rsidRDefault="153FF571" w14:paraId="62B7A33A" w14:textId="2777FD33">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B </w:t>
      </w:r>
      <w:proofErr w:type="gramStart"/>
      <w:r w:rsidRPr="35AD919A">
        <w:rPr>
          <w:rFonts w:ascii="Calibri" w:hAnsi="Calibri" w:eastAsia="Calibri" w:cs="Calibri"/>
          <w:color w:val="A5A5A5" w:themeColor="accent3"/>
        </w:rPr>
        <w:t>23.The</w:t>
      </w:r>
      <w:proofErr w:type="gramEnd"/>
      <w:r w:rsidRPr="35AD919A">
        <w:rPr>
          <w:rFonts w:ascii="Calibri" w:hAnsi="Calibri" w:eastAsia="Calibri" w:cs="Calibri"/>
          <w:color w:val="A5A5A5" w:themeColor="accent3"/>
        </w:rPr>
        <w:t xml:space="preserve"> cost for the replacement of any items damaged while in a union storage room due to a defect, are covered by the central services department. </w:t>
      </w:r>
    </w:p>
    <w:p w:rsidR="153FF571" w:rsidP="35AD919A" w:rsidRDefault="153FF571" w14:paraId="485395F1" w14:textId="27631929">
      <w:pPr>
        <w:ind w:left="1440"/>
        <w:rPr>
          <w:rFonts w:ascii="Calibri" w:hAnsi="Calibri" w:eastAsia="Calibri" w:cs="Calibri"/>
          <w:color w:val="A5A5A5" w:themeColor="accent3"/>
        </w:rPr>
      </w:pPr>
      <w:r w:rsidRPr="35AD919A">
        <w:rPr>
          <w:rFonts w:ascii="Calibri" w:hAnsi="Calibri" w:eastAsia="Calibri" w:cs="Calibri"/>
          <w:color w:val="A5A5A5" w:themeColor="accent3"/>
        </w:rPr>
        <w:t>B 23.</w:t>
      </w:r>
      <w:proofErr w:type="gramStart"/>
      <w:r w:rsidRPr="35AD919A">
        <w:rPr>
          <w:rFonts w:ascii="Calibri" w:hAnsi="Calibri" w:eastAsia="Calibri" w:cs="Calibri"/>
          <w:color w:val="A5A5A5" w:themeColor="accent3"/>
        </w:rPr>
        <w:t>1.The</w:t>
      </w:r>
      <w:proofErr w:type="gramEnd"/>
      <w:r w:rsidRPr="35AD919A">
        <w:rPr>
          <w:rFonts w:ascii="Calibri" w:hAnsi="Calibri" w:eastAsia="Calibri" w:cs="Calibri"/>
          <w:color w:val="A5A5A5" w:themeColor="accent3"/>
        </w:rPr>
        <w:t xml:space="preserve"> CSP is responsible for the purchase of any replacements and the cost shall be reclaimed from the central services department.</w:t>
      </w:r>
    </w:p>
    <w:p w:rsidR="153FF571" w:rsidP="35AD919A" w:rsidRDefault="153FF571" w14:paraId="0F704B37" w14:textId="4C5C1BC5">
      <w:pPr>
        <w:rPr>
          <w:rFonts w:ascii="Calibri" w:hAnsi="Calibri" w:eastAsia="Calibri" w:cs="Calibri"/>
        </w:rPr>
      </w:pPr>
      <w:r w:rsidRPr="35AD919A">
        <w:rPr>
          <w:rFonts w:ascii="Calibri" w:hAnsi="Calibri" w:eastAsia="Calibri" w:cs="Calibri"/>
          <w:b/>
          <w:bCs/>
          <w:color w:val="FF0000"/>
        </w:rPr>
        <w:lastRenderedPageBreak/>
        <w:t xml:space="preserve">ACTION </w:t>
      </w:r>
      <w:r w:rsidRPr="35AD919A">
        <w:rPr>
          <w:rFonts w:ascii="Calibri" w:hAnsi="Calibri" w:eastAsia="Calibri" w:cs="Calibri"/>
        </w:rPr>
        <w:t>= Tom Fernandez Debets to clarify agreements with College Estates Team</w:t>
      </w:r>
      <w:r w:rsidRPr="35AD919A" w:rsidR="22A0417F">
        <w:rPr>
          <w:rFonts w:ascii="Calibri" w:hAnsi="Calibri" w:eastAsia="Calibri" w:cs="Calibri"/>
        </w:rPr>
        <w:t xml:space="preserve"> if in this case the term Central Team should be </w:t>
      </w:r>
      <w:r w:rsidR="00AA759F">
        <w:rPr>
          <w:rFonts w:ascii="Calibri" w:hAnsi="Calibri" w:eastAsia="Calibri" w:cs="Calibri"/>
        </w:rPr>
        <w:t>College Estates Team</w:t>
      </w:r>
      <w:r w:rsidRPr="35AD919A" w:rsidR="22A0417F">
        <w:rPr>
          <w:rFonts w:ascii="Calibri" w:hAnsi="Calibri" w:eastAsia="Calibri" w:cs="Calibri"/>
        </w:rPr>
        <w:t>.</w:t>
      </w:r>
    </w:p>
    <w:p w:rsidR="1F6897E7" w:rsidP="35AD919A" w:rsidRDefault="1F6897E7" w14:paraId="5397F11A" w14:textId="27374AD8">
      <w:pPr>
        <w:rPr>
          <w:rFonts w:ascii="Calibri" w:hAnsi="Calibri" w:eastAsia="Calibri" w:cs="Calibri"/>
          <w:b/>
          <w:bCs/>
        </w:rPr>
      </w:pPr>
      <w:r w:rsidRPr="35AD919A">
        <w:rPr>
          <w:rFonts w:ascii="Calibri" w:hAnsi="Calibri" w:eastAsia="Calibri" w:cs="Calibri"/>
        </w:rPr>
        <w:t xml:space="preserve">Discussion of point </w:t>
      </w:r>
      <w:r w:rsidRPr="35AD919A" w:rsidR="109D6E2D">
        <w:rPr>
          <w:rFonts w:ascii="Calibri" w:hAnsi="Calibri" w:eastAsia="Calibri" w:cs="Calibri"/>
        </w:rPr>
        <w:t xml:space="preserve">C2 </w:t>
      </w:r>
      <w:r w:rsidRPr="35AD919A">
        <w:rPr>
          <w:rFonts w:ascii="Calibri" w:hAnsi="Calibri" w:eastAsia="Calibri" w:cs="Calibri"/>
        </w:rPr>
        <w:t>(see below)</w:t>
      </w:r>
    </w:p>
    <w:p w:rsidR="37E9D005" w:rsidP="35AD919A" w:rsidRDefault="37E9D005" w14:paraId="7CF7F6AF" w14:textId="6A653126">
      <w:pPr>
        <w:ind w:left="720"/>
        <w:rPr>
          <w:color w:val="A5A5A5" w:themeColor="accent3"/>
        </w:rPr>
      </w:pPr>
      <w:r w:rsidRPr="35AD919A">
        <w:rPr>
          <w:rFonts w:ascii="Calibri" w:hAnsi="Calibri" w:eastAsia="Calibri" w:cs="Calibri"/>
          <w:color w:val="A5A5A5" w:themeColor="accent3"/>
        </w:rPr>
        <w:t xml:space="preserve">C </w:t>
      </w:r>
      <w:proofErr w:type="gramStart"/>
      <w:r w:rsidRPr="35AD919A">
        <w:rPr>
          <w:rFonts w:ascii="Calibri" w:hAnsi="Calibri" w:eastAsia="Calibri" w:cs="Calibri"/>
          <w:color w:val="A5A5A5" w:themeColor="accent3"/>
        </w:rPr>
        <w:t>2.Normally</w:t>
      </w:r>
      <w:proofErr w:type="gramEnd"/>
      <w:r w:rsidRPr="35AD919A">
        <w:rPr>
          <w:rFonts w:ascii="Calibri" w:hAnsi="Calibri" w:eastAsia="Calibri" w:cs="Calibri"/>
          <w:color w:val="A5A5A5" w:themeColor="accent3"/>
        </w:rPr>
        <w:t xml:space="preserve"> pat testing is offered free to clubs, CSPs are responsible for ensuring their equipment is maintained to a safe and reasonable level. This includes electrical safety testing in accordance with college guidance on electrical safety. Available here </w:t>
      </w:r>
      <w:hyperlink r:id="rId9">
        <w:r w:rsidRPr="35AD919A">
          <w:rPr>
            <w:rStyle w:val="Hyperlink"/>
            <w:rFonts w:ascii="Calibri" w:hAnsi="Calibri" w:eastAsia="Calibri" w:cs="Calibri"/>
            <w:color w:val="A5A5A5" w:themeColor="accent3"/>
          </w:rPr>
          <w:t>http://www3.imperial.ac.uk/safety/subjects/workequip</w:t>
        </w:r>
      </w:hyperlink>
    </w:p>
    <w:p w:rsidR="704F9683" w:rsidP="35AD919A" w:rsidRDefault="704F9683" w14:paraId="2F98D474" w14:textId="04A22259">
      <w:pPr>
        <w:rPr>
          <w:rFonts w:ascii="Calibri" w:hAnsi="Calibri" w:eastAsia="Calibri" w:cs="Calibri"/>
        </w:rPr>
      </w:pPr>
      <w:r w:rsidRPr="35AD919A">
        <w:rPr>
          <w:rFonts w:ascii="Calibri" w:hAnsi="Calibri" w:eastAsia="Calibri" w:cs="Calibri"/>
        </w:rPr>
        <w:t xml:space="preserve">Add new policy point above C2 to state ‘Union </w:t>
      </w:r>
      <w:r w:rsidRPr="35AD919A" w:rsidR="0824CACE">
        <w:rPr>
          <w:rFonts w:ascii="Calibri" w:hAnsi="Calibri" w:eastAsia="Calibri" w:cs="Calibri"/>
        </w:rPr>
        <w:t>accountable</w:t>
      </w:r>
      <w:r w:rsidRPr="35AD919A">
        <w:rPr>
          <w:rFonts w:ascii="Calibri" w:hAnsi="Calibri" w:eastAsia="Calibri" w:cs="Calibri"/>
        </w:rPr>
        <w:t xml:space="preserve"> for the CSP equip</w:t>
      </w:r>
      <w:r w:rsidRPr="35AD919A" w:rsidR="58DEEDE7">
        <w:rPr>
          <w:rFonts w:ascii="Calibri" w:hAnsi="Calibri" w:eastAsia="Calibri" w:cs="Calibri"/>
        </w:rPr>
        <w:t>ment</w:t>
      </w:r>
      <w:r w:rsidRPr="35AD919A" w:rsidR="55BAC8DA">
        <w:rPr>
          <w:rFonts w:ascii="Calibri" w:hAnsi="Calibri" w:eastAsia="Calibri" w:cs="Calibri"/>
        </w:rPr>
        <w:t>, make this ch</w:t>
      </w:r>
      <w:r w:rsidRPr="35AD919A" w:rsidR="60AAC97B">
        <w:rPr>
          <w:rFonts w:ascii="Calibri" w:hAnsi="Calibri" w:eastAsia="Calibri" w:cs="Calibri"/>
        </w:rPr>
        <w:t>an</w:t>
      </w:r>
      <w:r w:rsidRPr="35AD919A" w:rsidR="55BAC8DA">
        <w:rPr>
          <w:rFonts w:ascii="Calibri" w:hAnsi="Calibri" w:eastAsia="Calibri" w:cs="Calibri"/>
        </w:rPr>
        <w:t>ge for C2, C3, C4, C5 and C6</w:t>
      </w:r>
      <w:r w:rsidR="00AA759F">
        <w:rPr>
          <w:rFonts w:ascii="Calibri" w:hAnsi="Calibri" w:eastAsia="Calibri" w:cs="Calibri"/>
        </w:rPr>
        <w:t>.</w:t>
      </w:r>
    </w:p>
    <w:p w:rsidR="70D1296D" w:rsidP="35AD919A" w:rsidRDefault="70D1296D" w14:paraId="660CAC5D" w14:textId="5B0C5246">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xml:space="preserve">= Tom Fernandez Debets to </w:t>
      </w:r>
      <w:proofErr w:type="gramStart"/>
      <w:r w:rsidRPr="35AD919A">
        <w:rPr>
          <w:rFonts w:ascii="Calibri" w:hAnsi="Calibri" w:eastAsia="Calibri" w:cs="Calibri"/>
        </w:rPr>
        <w:t>look into</w:t>
      </w:r>
      <w:proofErr w:type="gramEnd"/>
      <w:r w:rsidRPr="35AD919A">
        <w:rPr>
          <w:rFonts w:ascii="Calibri" w:hAnsi="Calibri" w:eastAsia="Calibri" w:cs="Calibri"/>
        </w:rPr>
        <w:t xml:space="preserve"> Service Level Agreement wit</w:t>
      </w:r>
      <w:r w:rsidRPr="35AD919A" w:rsidR="705F3E24">
        <w:rPr>
          <w:rFonts w:ascii="Calibri" w:hAnsi="Calibri" w:eastAsia="Calibri" w:cs="Calibri"/>
        </w:rPr>
        <w:t>h</w:t>
      </w:r>
      <w:r w:rsidRPr="35AD919A">
        <w:rPr>
          <w:rFonts w:ascii="Calibri" w:hAnsi="Calibri" w:eastAsia="Calibri" w:cs="Calibri"/>
        </w:rPr>
        <w:t xml:space="preserve"> College about CSP equipment in College Space</w:t>
      </w:r>
      <w:r w:rsidR="00AA759F">
        <w:rPr>
          <w:rFonts w:ascii="Calibri" w:hAnsi="Calibri" w:eastAsia="Calibri" w:cs="Calibri"/>
        </w:rPr>
        <w:t>.</w:t>
      </w:r>
    </w:p>
    <w:p w:rsidR="739ECDD2" w:rsidP="35AD919A" w:rsidRDefault="739ECDD2" w14:paraId="4DBB0885" w14:textId="3AAF8F09">
      <w:pPr>
        <w:jc w:val="center"/>
        <w:rPr>
          <w:rFonts w:ascii="Calibri" w:hAnsi="Calibri" w:eastAsia="Calibri" w:cs="Calibri"/>
          <w:b/>
          <w:bCs/>
        </w:rPr>
      </w:pPr>
      <w:r w:rsidRPr="35AD919A">
        <w:rPr>
          <w:rFonts w:ascii="Calibri" w:hAnsi="Calibri" w:eastAsia="Calibri" w:cs="Calibri"/>
          <w:b/>
          <w:bCs/>
        </w:rPr>
        <w:t>Policy approved and confirmed with the new above changes</w:t>
      </w:r>
    </w:p>
    <w:p w:rsidR="35AD919A" w:rsidP="35AD919A" w:rsidRDefault="35AD919A" w14:paraId="4EFDECB9" w14:textId="1EEF70BA">
      <w:pPr>
        <w:jc w:val="center"/>
        <w:rPr>
          <w:rFonts w:ascii="Calibri" w:hAnsi="Calibri" w:eastAsia="Calibri" w:cs="Calibri"/>
          <w:b/>
          <w:bCs/>
        </w:rPr>
      </w:pPr>
    </w:p>
    <w:p w:rsidRPr="00142D85" w:rsidR="53364FF7" w:rsidP="00142D85" w:rsidRDefault="53364FF7" w14:paraId="02F40060" w14:textId="70E6146E">
      <w:pPr>
        <w:pStyle w:val="ListParagraph"/>
        <w:numPr>
          <w:ilvl w:val="0"/>
          <w:numId w:val="7"/>
        </w:numPr>
        <w:rPr>
          <w:b/>
          <w:bCs/>
          <w:u w:val="single"/>
        </w:rPr>
      </w:pPr>
      <w:r w:rsidRPr="00142D85">
        <w:rPr>
          <w:rFonts w:ascii="Calibri" w:hAnsi="Calibri" w:eastAsia="Calibri" w:cs="Calibri"/>
          <w:b/>
          <w:bCs/>
          <w:u w:val="single"/>
        </w:rPr>
        <w:t xml:space="preserve">Agenda item; </w:t>
      </w:r>
      <w:r w:rsidRPr="00142D85" w:rsidR="78FE114B">
        <w:rPr>
          <w:b/>
          <w:bCs/>
          <w:u w:val="single"/>
        </w:rPr>
        <w:t>Welcome Fair Policy - Trading</w:t>
      </w:r>
    </w:p>
    <w:p w:rsidR="07B8BDC4" w:rsidP="35AD919A" w:rsidRDefault="07B8BDC4" w14:paraId="719251DE" w14:textId="0B715CC8">
      <w:pPr>
        <w:rPr>
          <w:rFonts w:ascii="Calibri" w:hAnsi="Calibri" w:eastAsia="Calibri" w:cs="Calibri"/>
        </w:rPr>
      </w:pPr>
      <w:r w:rsidRPr="35AD919A">
        <w:rPr>
          <w:rFonts w:ascii="Calibri" w:hAnsi="Calibri" w:eastAsia="Calibri" w:cs="Calibri"/>
        </w:rPr>
        <w:t>Change Policy title to Trading at Welcome Fair</w:t>
      </w:r>
      <w:r w:rsidRPr="35AD919A" w:rsidR="700F9F44">
        <w:rPr>
          <w:rFonts w:ascii="Calibri" w:hAnsi="Calibri" w:eastAsia="Calibri" w:cs="Calibri"/>
        </w:rPr>
        <w:t>, and all throughout the Policy</w:t>
      </w:r>
      <w:r w:rsidR="00F47CCA">
        <w:rPr>
          <w:rFonts w:ascii="Calibri" w:hAnsi="Calibri" w:eastAsia="Calibri" w:cs="Calibri"/>
        </w:rPr>
        <w:t>.</w:t>
      </w:r>
    </w:p>
    <w:p w:rsidR="78FE114B" w:rsidP="35AD919A" w:rsidRDefault="78FE114B" w14:paraId="3147F197" w14:textId="31299DE4">
      <w:pPr>
        <w:rPr>
          <w:rFonts w:ascii="Calibri" w:hAnsi="Calibri" w:eastAsia="Calibri" w:cs="Calibri"/>
          <w:b/>
          <w:bCs/>
        </w:rPr>
      </w:pPr>
      <w:r w:rsidRPr="35AD919A">
        <w:rPr>
          <w:rFonts w:ascii="Calibri" w:hAnsi="Calibri" w:eastAsia="Calibri" w:cs="Calibri"/>
        </w:rPr>
        <w:t xml:space="preserve">Discussion of point </w:t>
      </w:r>
      <w:r w:rsidRPr="35AD919A" w:rsidR="45617CF0">
        <w:rPr>
          <w:rFonts w:ascii="Calibri" w:hAnsi="Calibri" w:eastAsia="Calibri" w:cs="Calibri"/>
        </w:rPr>
        <w:t xml:space="preserve">3 </w:t>
      </w:r>
      <w:r w:rsidRPr="35AD919A">
        <w:rPr>
          <w:rFonts w:ascii="Calibri" w:hAnsi="Calibri" w:eastAsia="Calibri" w:cs="Calibri"/>
        </w:rPr>
        <w:t>(see below)</w:t>
      </w:r>
    </w:p>
    <w:p w:rsidR="66E6F104" w:rsidP="35AD919A" w:rsidRDefault="66E6F104" w14:paraId="49B01D19" w14:textId="35D089E4">
      <w:pPr>
        <w:ind w:left="720"/>
        <w:rPr>
          <w:rFonts w:ascii="Calibri" w:hAnsi="Calibri" w:eastAsia="Calibri" w:cs="Calibri"/>
          <w:color w:val="A5A5A5" w:themeColor="accent3"/>
        </w:rPr>
      </w:pPr>
      <w:r w:rsidRPr="35AD919A">
        <w:rPr>
          <w:rFonts w:ascii="Calibri" w:hAnsi="Calibri" w:eastAsia="Calibri" w:cs="Calibri"/>
          <w:color w:val="A5A5A5" w:themeColor="accent3"/>
        </w:rPr>
        <w:t>3.That the event also marks the best opportunity for Imperial College Union to market its central services and activities to the students, especially Freshers.</w:t>
      </w:r>
    </w:p>
    <w:p w:rsidR="2671A755" w:rsidP="35AD919A" w:rsidRDefault="2671A755" w14:paraId="5E99D7A3" w14:textId="17012AF1">
      <w:pPr>
        <w:rPr>
          <w:rFonts w:ascii="Calibri" w:hAnsi="Calibri" w:eastAsia="Calibri" w:cs="Calibri"/>
        </w:rPr>
      </w:pPr>
      <w:r w:rsidRPr="35AD919A">
        <w:rPr>
          <w:rFonts w:ascii="Calibri" w:hAnsi="Calibri" w:eastAsia="Calibri" w:cs="Calibri"/>
        </w:rPr>
        <w:t xml:space="preserve">Change ‘freshers’ to ‘new </w:t>
      </w:r>
      <w:proofErr w:type="gramStart"/>
      <w:r w:rsidRPr="35AD919A">
        <w:rPr>
          <w:rFonts w:ascii="Calibri" w:hAnsi="Calibri" w:eastAsia="Calibri" w:cs="Calibri"/>
        </w:rPr>
        <w:t>students’</w:t>
      </w:r>
      <w:proofErr w:type="gramEnd"/>
      <w:r w:rsidR="00F47CCA">
        <w:rPr>
          <w:rFonts w:ascii="Calibri" w:hAnsi="Calibri" w:eastAsia="Calibri" w:cs="Calibri"/>
        </w:rPr>
        <w:t>.</w:t>
      </w:r>
    </w:p>
    <w:p w:rsidR="78FE114B" w:rsidP="35AD919A" w:rsidRDefault="78FE114B" w14:paraId="592B8251" w14:textId="0B2CA231">
      <w:pPr>
        <w:rPr>
          <w:rFonts w:ascii="Calibri" w:hAnsi="Calibri" w:eastAsia="Calibri" w:cs="Calibri"/>
          <w:b/>
          <w:bCs/>
        </w:rPr>
      </w:pPr>
      <w:r w:rsidRPr="35AD919A">
        <w:rPr>
          <w:rFonts w:ascii="Calibri" w:hAnsi="Calibri" w:eastAsia="Calibri" w:cs="Calibri"/>
        </w:rPr>
        <w:t xml:space="preserve">Discussion of point </w:t>
      </w:r>
      <w:r w:rsidRPr="35AD919A" w:rsidR="1CF314B5">
        <w:rPr>
          <w:rFonts w:ascii="Calibri" w:hAnsi="Calibri" w:eastAsia="Calibri" w:cs="Calibri"/>
        </w:rPr>
        <w:t xml:space="preserve">8 </w:t>
      </w:r>
      <w:r w:rsidRPr="35AD919A">
        <w:rPr>
          <w:rFonts w:ascii="Calibri" w:hAnsi="Calibri" w:eastAsia="Calibri" w:cs="Calibri"/>
        </w:rPr>
        <w:t>(see below)</w:t>
      </w:r>
    </w:p>
    <w:p w:rsidR="2B3ECB03" w:rsidP="35AD919A" w:rsidRDefault="2B3ECB03" w14:paraId="12C54F22" w14:textId="77414384">
      <w:pPr>
        <w:ind w:left="720"/>
        <w:rPr>
          <w:rFonts w:ascii="Calibri" w:hAnsi="Calibri" w:eastAsia="Calibri" w:cs="Calibri"/>
          <w:color w:val="A5A5A5" w:themeColor="accent3"/>
        </w:rPr>
      </w:pPr>
      <w:r w:rsidRPr="35AD919A">
        <w:rPr>
          <w:rFonts w:ascii="Calibri" w:hAnsi="Calibri" w:eastAsia="Calibri" w:cs="Calibri"/>
          <w:color w:val="A5A5A5" w:themeColor="accent3"/>
        </w:rPr>
        <w:t xml:space="preserve">8.Corporate presence at these events is welcome. </w:t>
      </w:r>
    </w:p>
    <w:p w:rsidR="2B3ECB03" w:rsidP="35AD919A" w:rsidRDefault="2B3ECB03" w14:paraId="5957655E" w14:textId="53013C2A">
      <w:r w:rsidRPr="35AD919A">
        <w:t>Amending this point created a lengthy discussion, CSPB members voted on</w:t>
      </w:r>
      <w:r w:rsidR="00F47CCA">
        <w:t>;</w:t>
      </w:r>
      <w:r w:rsidRPr="35AD919A">
        <w:t xml:space="preserve"> wh</w:t>
      </w:r>
      <w:r w:rsidRPr="35AD919A" w:rsidR="783F8FCF">
        <w:t>e</w:t>
      </w:r>
      <w:r w:rsidRPr="35AD919A">
        <w:t>t</w:t>
      </w:r>
      <w:r w:rsidRPr="35AD919A" w:rsidR="60A87A01">
        <w:t>h</w:t>
      </w:r>
      <w:r w:rsidRPr="35AD919A">
        <w:t xml:space="preserve">er to remove it, </w:t>
      </w:r>
      <w:r w:rsidRPr="35AD919A" w:rsidR="13B26399">
        <w:t>change</w:t>
      </w:r>
      <w:r w:rsidR="00F47CCA">
        <w:t xml:space="preserve"> it,</w:t>
      </w:r>
      <w:r w:rsidRPr="35AD919A">
        <w:t xml:space="preserve"> and </w:t>
      </w:r>
      <w:r w:rsidR="00F47CCA">
        <w:t xml:space="preserve">if </w:t>
      </w:r>
      <w:r w:rsidR="004A6C7D">
        <w:t xml:space="preserve">so </w:t>
      </w:r>
      <w:r w:rsidRPr="35AD919A">
        <w:t xml:space="preserve">to </w:t>
      </w:r>
      <w:r w:rsidR="004A6C7D">
        <w:t xml:space="preserve">read </w:t>
      </w:r>
      <w:r w:rsidRPr="35AD919A">
        <w:t>wh</w:t>
      </w:r>
      <w:r w:rsidRPr="35AD919A" w:rsidR="5B9E0159">
        <w:t>at</w:t>
      </w:r>
      <w:r w:rsidR="004A6C7D">
        <w:t>?</w:t>
      </w:r>
      <w:r w:rsidRPr="35AD919A" w:rsidR="5B9E0159">
        <w:t xml:space="preserve"> After much </w:t>
      </w:r>
      <w:r w:rsidRPr="35AD919A" w:rsidR="0030C81B">
        <w:t>discussion</w:t>
      </w:r>
      <w:r w:rsidRPr="35AD919A" w:rsidR="5B9E0159">
        <w:t xml:space="preserve"> </w:t>
      </w:r>
      <w:r w:rsidRPr="35AD919A" w:rsidR="08CC7B94">
        <w:t>members</w:t>
      </w:r>
      <w:r w:rsidRPr="35AD919A" w:rsidR="5B9E0159">
        <w:t xml:space="preserve"> agreed to remove </w:t>
      </w:r>
      <w:r w:rsidR="00D72AF2">
        <w:t>‘</w:t>
      </w:r>
      <w:r w:rsidR="001D6933">
        <w:t>Cor</w:t>
      </w:r>
      <w:r w:rsidR="00D72AF2">
        <w:t xml:space="preserve">porate present is </w:t>
      </w:r>
      <w:r w:rsidRPr="35AD919A" w:rsidR="5B9E0159">
        <w:t>welcome</w:t>
      </w:r>
      <w:r w:rsidR="00D72AF2">
        <w:t>’</w:t>
      </w:r>
      <w:r w:rsidRPr="35AD919A" w:rsidR="5B9E0159">
        <w:t xml:space="preserve"> and add that CSP</w:t>
      </w:r>
      <w:r w:rsidR="00D72AF2">
        <w:t>s</w:t>
      </w:r>
      <w:r w:rsidRPr="35AD919A" w:rsidR="5B9E0159">
        <w:t xml:space="preserve"> </w:t>
      </w:r>
      <w:r w:rsidR="00D72AF2">
        <w:t xml:space="preserve">will </w:t>
      </w:r>
      <w:r w:rsidRPr="35AD919A" w:rsidR="5B9E0159">
        <w:t xml:space="preserve">have </w:t>
      </w:r>
      <w:r w:rsidRPr="35AD919A" w:rsidR="007AA336">
        <w:t>priority</w:t>
      </w:r>
      <w:r w:rsidR="00D72AF2">
        <w:t xml:space="preserve"> for stall presence.</w:t>
      </w:r>
    </w:p>
    <w:p w:rsidR="07C9E78E" w:rsidP="35AD919A" w:rsidRDefault="07C9E78E" w14:paraId="0D2AA2BB" w14:textId="39FD0115">
      <w:pPr>
        <w:jc w:val="center"/>
        <w:rPr>
          <w:rFonts w:ascii="Calibri" w:hAnsi="Calibri" w:eastAsia="Calibri" w:cs="Calibri"/>
          <w:b/>
          <w:bCs/>
        </w:rPr>
      </w:pPr>
      <w:r w:rsidRPr="35AD919A">
        <w:rPr>
          <w:rFonts w:ascii="Calibri" w:hAnsi="Calibri" w:eastAsia="Calibri" w:cs="Calibri"/>
          <w:b/>
          <w:bCs/>
        </w:rPr>
        <w:t>Policy approved and confirmed with the new above changes</w:t>
      </w:r>
    </w:p>
    <w:p w:rsidR="35AD919A" w:rsidP="35AD919A" w:rsidRDefault="35AD919A" w14:paraId="795055C6" w14:textId="1E615A07"/>
    <w:p w:rsidRPr="00142D85" w:rsidR="53364FF7" w:rsidP="00142D85" w:rsidRDefault="53364FF7" w14:paraId="2F04A230" w14:textId="4F0C8D9E">
      <w:pPr>
        <w:pStyle w:val="ListParagraph"/>
        <w:numPr>
          <w:ilvl w:val="0"/>
          <w:numId w:val="7"/>
        </w:numPr>
        <w:rPr>
          <w:b/>
          <w:bCs/>
          <w:u w:val="single"/>
        </w:rPr>
      </w:pPr>
      <w:r w:rsidRPr="00142D85">
        <w:rPr>
          <w:rFonts w:ascii="Calibri" w:hAnsi="Calibri" w:eastAsia="Calibri" w:cs="Calibri"/>
          <w:b/>
          <w:bCs/>
          <w:u w:val="single"/>
        </w:rPr>
        <w:t>Agenda item;</w:t>
      </w:r>
      <w:r w:rsidRPr="00142D85" w:rsidR="5297862E">
        <w:rPr>
          <w:b/>
          <w:bCs/>
          <w:u w:val="single"/>
        </w:rPr>
        <w:t xml:space="preserve"> Union Awards/SACAS feedback</w:t>
      </w:r>
    </w:p>
    <w:p w:rsidR="0370513B" w:rsidP="35AD919A" w:rsidRDefault="0370513B" w14:paraId="49D5CABE" w14:textId="7D80E871">
      <w:pPr>
        <w:rPr>
          <w:rFonts w:ascii="Calibri" w:hAnsi="Calibri" w:eastAsia="Calibri" w:cs="Calibri"/>
        </w:rPr>
      </w:pPr>
      <w:r w:rsidRPr="35AD919A">
        <w:rPr>
          <w:rFonts w:ascii="Calibri" w:hAnsi="Calibri" w:eastAsia="Calibri" w:cs="Calibri"/>
        </w:rPr>
        <w:t xml:space="preserve">It has been </w:t>
      </w:r>
      <w:r w:rsidRPr="35AD919A" w:rsidR="7ED99538">
        <w:rPr>
          <w:rFonts w:ascii="Calibri" w:hAnsi="Calibri" w:eastAsia="Calibri" w:cs="Calibri"/>
        </w:rPr>
        <w:t>proposed</w:t>
      </w:r>
      <w:r w:rsidRPr="35AD919A">
        <w:rPr>
          <w:rFonts w:ascii="Calibri" w:hAnsi="Calibri" w:eastAsia="Calibri" w:cs="Calibri"/>
        </w:rPr>
        <w:t xml:space="preserve"> for the SACAS awards which are for academics who go above and beyond to </w:t>
      </w:r>
      <w:r w:rsidRPr="35AD919A" w:rsidR="75E6C953">
        <w:rPr>
          <w:rFonts w:ascii="Calibri" w:hAnsi="Calibri" w:eastAsia="Calibri" w:cs="Calibri"/>
        </w:rPr>
        <w:t>improve</w:t>
      </w:r>
      <w:r w:rsidRPr="35AD919A">
        <w:rPr>
          <w:rFonts w:ascii="Calibri" w:hAnsi="Calibri" w:eastAsia="Calibri" w:cs="Calibri"/>
        </w:rPr>
        <w:t xml:space="preserve"> the student </w:t>
      </w:r>
      <w:r w:rsidRPr="35AD919A" w:rsidR="15277C38">
        <w:rPr>
          <w:rFonts w:ascii="Calibri" w:hAnsi="Calibri" w:eastAsia="Calibri" w:cs="Calibri"/>
        </w:rPr>
        <w:t>experience</w:t>
      </w:r>
      <w:r w:rsidRPr="35AD919A">
        <w:rPr>
          <w:rFonts w:ascii="Calibri" w:hAnsi="Calibri" w:eastAsia="Calibri" w:cs="Calibri"/>
        </w:rPr>
        <w:t xml:space="preserve"> to be joined up with the Union awards </w:t>
      </w:r>
      <w:r w:rsidR="00751241">
        <w:rPr>
          <w:rFonts w:ascii="Calibri" w:hAnsi="Calibri" w:eastAsia="Calibri" w:cs="Calibri"/>
        </w:rPr>
        <w:t xml:space="preserve">as they celebrate similar achievements around the </w:t>
      </w:r>
      <w:r w:rsidRPr="35AD919A">
        <w:rPr>
          <w:rFonts w:ascii="Calibri" w:hAnsi="Calibri" w:eastAsia="Calibri" w:cs="Calibri"/>
        </w:rPr>
        <w:t>improve</w:t>
      </w:r>
      <w:r w:rsidR="00751241">
        <w:rPr>
          <w:rFonts w:ascii="Calibri" w:hAnsi="Calibri" w:eastAsia="Calibri" w:cs="Calibri"/>
        </w:rPr>
        <w:t>ment of</w:t>
      </w:r>
      <w:r w:rsidRPr="35AD919A">
        <w:rPr>
          <w:rFonts w:ascii="Calibri" w:hAnsi="Calibri" w:eastAsia="Calibri" w:cs="Calibri"/>
        </w:rPr>
        <w:t xml:space="preserve"> student </w:t>
      </w:r>
      <w:r w:rsidRPr="35AD919A" w:rsidR="0A91FB9B">
        <w:rPr>
          <w:rFonts w:ascii="Calibri" w:hAnsi="Calibri" w:eastAsia="Calibri" w:cs="Calibri"/>
        </w:rPr>
        <w:t>experience</w:t>
      </w:r>
      <w:r w:rsidRPr="35AD919A">
        <w:rPr>
          <w:rFonts w:ascii="Calibri" w:hAnsi="Calibri" w:eastAsia="Calibri" w:cs="Calibri"/>
        </w:rPr>
        <w:t xml:space="preserve">. </w:t>
      </w:r>
      <w:proofErr w:type="gramStart"/>
      <w:r w:rsidRPr="35AD919A">
        <w:rPr>
          <w:rFonts w:ascii="Calibri" w:hAnsi="Calibri" w:eastAsia="Calibri" w:cs="Calibri"/>
        </w:rPr>
        <w:t>At</w:t>
      </w:r>
      <w:r w:rsidRPr="35AD919A" w:rsidR="6C6529F4">
        <w:rPr>
          <w:rFonts w:ascii="Calibri" w:hAnsi="Calibri" w:eastAsia="Calibri" w:cs="Calibri"/>
        </w:rPr>
        <w:t xml:space="preserve"> </w:t>
      </w:r>
      <w:r w:rsidRPr="35AD919A">
        <w:rPr>
          <w:rFonts w:ascii="Calibri" w:hAnsi="Calibri" w:eastAsia="Calibri" w:cs="Calibri"/>
        </w:rPr>
        <w:t>the moment</w:t>
      </w:r>
      <w:proofErr w:type="gramEnd"/>
      <w:r w:rsidRPr="35AD919A">
        <w:rPr>
          <w:rFonts w:ascii="Calibri" w:hAnsi="Calibri" w:eastAsia="Calibri" w:cs="Calibri"/>
        </w:rPr>
        <w:t xml:space="preserve"> SACAS are </w:t>
      </w:r>
      <w:r w:rsidRPr="35AD919A" w:rsidR="2A7FFCF4">
        <w:rPr>
          <w:rFonts w:ascii="Calibri" w:hAnsi="Calibri" w:eastAsia="Calibri" w:cs="Calibri"/>
        </w:rPr>
        <w:t>perceived</w:t>
      </w:r>
      <w:r w:rsidRPr="35AD919A" w:rsidR="0BD2AB4A">
        <w:rPr>
          <w:rFonts w:ascii="Calibri" w:hAnsi="Calibri" w:eastAsia="Calibri" w:cs="Calibri"/>
        </w:rPr>
        <w:t xml:space="preserve"> as more </w:t>
      </w:r>
      <w:r w:rsidRPr="35AD919A" w:rsidR="40256780">
        <w:rPr>
          <w:rFonts w:ascii="Calibri" w:hAnsi="Calibri" w:eastAsia="Calibri" w:cs="Calibri"/>
        </w:rPr>
        <w:t>prestigious</w:t>
      </w:r>
      <w:r w:rsidRPr="35AD919A" w:rsidR="0BD2AB4A">
        <w:rPr>
          <w:rFonts w:ascii="Calibri" w:hAnsi="Calibri" w:eastAsia="Calibri" w:cs="Calibri"/>
        </w:rPr>
        <w:t xml:space="preserve">. There are </w:t>
      </w:r>
      <w:proofErr w:type="gramStart"/>
      <w:r w:rsidRPr="35AD919A" w:rsidR="0BD2AB4A">
        <w:rPr>
          <w:rFonts w:ascii="Calibri" w:hAnsi="Calibri" w:eastAsia="Calibri" w:cs="Calibri"/>
        </w:rPr>
        <w:t xml:space="preserve">a </w:t>
      </w:r>
      <w:r w:rsidRPr="35AD919A" w:rsidR="27200AAE">
        <w:rPr>
          <w:rFonts w:ascii="Calibri" w:hAnsi="Calibri" w:eastAsia="Calibri" w:cs="Calibri"/>
        </w:rPr>
        <w:t>number</w:t>
      </w:r>
      <w:r w:rsidRPr="35AD919A" w:rsidR="0BD2AB4A">
        <w:rPr>
          <w:rFonts w:ascii="Calibri" w:hAnsi="Calibri" w:eastAsia="Calibri" w:cs="Calibri"/>
        </w:rPr>
        <w:t xml:space="preserve"> of</w:t>
      </w:r>
      <w:proofErr w:type="gramEnd"/>
      <w:r w:rsidRPr="35AD919A" w:rsidR="0BD2AB4A">
        <w:rPr>
          <w:rFonts w:ascii="Calibri" w:hAnsi="Calibri" w:eastAsia="Calibri" w:cs="Calibri"/>
        </w:rPr>
        <w:t xml:space="preserve"> benefits to this joint proposal </w:t>
      </w:r>
      <w:r w:rsidRPr="35AD919A" w:rsidR="2859B673">
        <w:rPr>
          <w:rFonts w:ascii="Calibri" w:hAnsi="Calibri" w:eastAsia="Calibri" w:cs="Calibri"/>
        </w:rPr>
        <w:t xml:space="preserve">for example </w:t>
      </w:r>
      <w:r w:rsidRPr="35AD919A" w:rsidR="238E7338">
        <w:rPr>
          <w:rFonts w:ascii="Calibri" w:hAnsi="Calibri" w:eastAsia="Calibri" w:cs="Calibri"/>
        </w:rPr>
        <w:t>joining</w:t>
      </w:r>
      <w:r w:rsidRPr="35AD919A" w:rsidR="2859B673">
        <w:rPr>
          <w:rFonts w:ascii="Calibri" w:hAnsi="Calibri" w:eastAsia="Calibri" w:cs="Calibri"/>
        </w:rPr>
        <w:t xml:space="preserve"> of resources for an awards </w:t>
      </w:r>
      <w:r w:rsidRPr="35AD919A" w:rsidR="61901D8D">
        <w:rPr>
          <w:rFonts w:ascii="Calibri" w:hAnsi="Calibri" w:eastAsia="Calibri" w:cs="Calibri"/>
        </w:rPr>
        <w:t xml:space="preserve">event, as well as </w:t>
      </w:r>
      <w:r w:rsidRPr="35AD919A" w:rsidR="0BD2AB4A">
        <w:rPr>
          <w:rFonts w:ascii="Calibri" w:hAnsi="Calibri" w:eastAsia="Calibri" w:cs="Calibri"/>
        </w:rPr>
        <w:t>elevat</w:t>
      </w:r>
      <w:r w:rsidRPr="35AD919A" w:rsidR="2A0C93AF">
        <w:rPr>
          <w:rFonts w:ascii="Calibri" w:hAnsi="Calibri" w:eastAsia="Calibri" w:cs="Calibri"/>
        </w:rPr>
        <w:t>ing th</w:t>
      </w:r>
      <w:r w:rsidRPr="35AD919A" w:rsidR="0BD2AB4A">
        <w:rPr>
          <w:rFonts w:ascii="Calibri" w:hAnsi="Calibri" w:eastAsia="Calibri" w:cs="Calibri"/>
        </w:rPr>
        <w:t xml:space="preserve">e </w:t>
      </w:r>
      <w:r w:rsidRPr="35AD919A" w:rsidR="1206968E">
        <w:rPr>
          <w:rFonts w:ascii="Calibri" w:hAnsi="Calibri" w:eastAsia="Calibri" w:cs="Calibri"/>
        </w:rPr>
        <w:t xml:space="preserve">Student </w:t>
      </w:r>
      <w:r w:rsidRPr="35AD919A" w:rsidR="0BD2AB4A">
        <w:rPr>
          <w:rFonts w:ascii="Calibri" w:hAnsi="Calibri" w:eastAsia="Calibri" w:cs="Calibri"/>
        </w:rPr>
        <w:t>Union award</w:t>
      </w:r>
      <w:r w:rsidRPr="35AD919A" w:rsidR="713AD5EF">
        <w:rPr>
          <w:rFonts w:ascii="Calibri" w:hAnsi="Calibri" w:eastAsia="Calibri" w:cs="Calibri"/>
        </w:rPr>
        <w:t>s’ prestige</w:t>
      </w:r>
      <w:r w:rsidRPr="35AD919A" w:rsidR="69070141">
        <w:rPr>
          <w:rFonts w:ascii="Calibri" w:hAnsi="Calibri" w:eastAsia="Calibri" w:cs="Calibri"/>
        </w:rPr>
        <w:t xml:space="preserve"> and highlight that students are fundamental to the student </w:t>
      </w:r>
      <w:r w:rsidRPr="35AD919A" w:rsidR="6AF632F9">
        <w:rPr>
          <w:rFonts w:ascii="Calibri" w:hAnsi="Calibri" w:eastAsia="Calibri" w:cs="Calibri"/>
        </w:rPr>
        <w:t>experience</w:t>
      </w:r>
      <w:r w:rsidRPr="35AD919A" w:rsidR="713AD5EF">
        <w:rPr>
          <w:rFonts w:ascii="Calibri" w:hAnsi="Calibri" w:eastAsia="Calibri" w:cs="Calibri"/>
        </w:rPr>
        <w:t>.</w:t>
      </w:r>
    </w:p>
    <w:p w:rsidR="1D059BE6" w:rsidP="35AD919A" w:rsidRDefault="1D059BE6" w14:paraId="23C356B6" w14:textId="0317308A">
      <w:pPr>
        <w:rPr>
          <w:rFonts w:ascii="Calibri" w:hAnsi="Calibri" w:eastAsia="Calibri" w:cs="Calibri"/>
        </w:rPr>
      </w:pPr>
      <w:r w:rsidRPr="35AD919A">
        <w:rPr>
          <w:rFonts w:ascii="Calibri" w:hAnsi="Calibri" w:eastAsia="Calibri" w:cs="Calibri"/>
        </w:rPr>
        <w:t>Ther</w:t>
      </w:r>
      <w:r w:rsidRPr="35AD919A" w:rsidR="16569C9C">
        <w:rPr>
          <w:rFonts w:ascii="Calibri" w:hAnsi="Calibri" w:eastAsia="Calibri" w:cs="Calibri"/>
        </w:rPr>
        <w:t>e</w:t>
      </w:r>
      <w:r w:rsidRPr="35AD919A">
        <w:rPr>
          <w:rFonts w:ascii="Calibri" w:hAnsi="Calibri" w:eastAsia="Calibri" w:cs="Calibri"/>
        </w:rPr>
        <w:t xml:space="preserve"> was a question</w:t>
      </w:r>
      <w:r w:rsidRPr="35AD919A" w:rsidR="41A66008">
        <w:rPr>
          <w:rFonts w:ascii="Calibri" w:hAnsi="Calibri" w:eastAsia="Calibri" w:cs="Calibri"/>
        </w:rPr>
        <w:t xml:space="preserve"> </w:t>
      </w:r>
      <w:r w:rsidRPr="35AD919A">
        <w:rPr>
          <w:rFonts w:ascii="Calibri" w:hAnsi="Calibri" w:eastAsia="Calibri" w:cs="Calibri"/>
        </w:rPr>
        <w:t xml:space="preserve">if this would take away from the </w:t>
      </w:r>
      <w:r w:rsidRPr="35AD919A" w:rsidR="7BDA46D6">
        <w:rPr>
          <w:rFonts w:ascii="Calibri" w:hAnsi="Calibri" w:eastAsia="Calibri" w:cs="Calibri"/>
        </w:rPr>
        <w:t>academic's</w:t>
      </w:r>
      <w:r w:rsidRPr="35AD919A">
        <w:rPr>
          <w:rFonts w:ascii="Calibri" w:hAnsi="Calibri" w:eastAsia="Calibri" w:cs="Calibri"/>
        </w:rPr>
        <w:t xml:space="preserve"> </w:t>
      </w:r>
      <w:r w:rsidRPr="35AD919A" w:rsidR="368E572A">
        <w:rPr>
          <w:rFonts w:ascii="Calibri" w:hAnsi="Calibri" w:eastAsia="Calibri" w:cs="Calibri"/>
        </w:rPr>
        <w:t>prestige,</w:t>
      </w:r>
      <w:r w:rsidRPr="35AD919A">
        <w:rPr>
          <w:rFonts w:ascii="Calibri" w:hAnsi="Calibri" w:eastAsia="Calibri" w:cs="Calibri"/>
        </w:rPr>
        <w:t xml:space="preserve"> but a </w:t>
      </w:r>
      <w:r w:rsidRPr="35AD919A" w:rsidR="113FA3C9">
        <w:rPr>
          <w:rFonts w:ascii="Calibri" w:hAnsi="Calibri" w:eastAsia="Calibri" w:cs="Calibri"/>
        </w:rPr>
        <w:t>counter</w:t>
      </w:r>
      <w:r w:rsidRPr="35AD919A">
        <w:rPr>
          <w:rFonts w:ascii="Calibri" w:hAnsi="Calibri" w:eastAsia="Calibri" w:cs="Calibri"/>
        </w:rPr>
        <w:t xml:space="preserve"> </w:t>
      </w:r>
      <w:r w:rsidRPr="35AD919A" w:rsidR="2FD1A53F">
        <w:rPr>
          <w:rFonts w:ascii="Calibri" w:hAnsi="Calibri" w:eastAsia="Calibri" w:cs="Calibri"/>
        </w:rPr>
        <w:t>argument</w:t>
      </w:r>
      <w:r w:rsidRPr="35AD919A">
        <w:rPr>
          <w:rFonts w:ascii="Calibri" w:hAnsi="Calibri" w:eastAsia="Calibri" w:cs="Calibri"/>
        </w:rPr>
        <w:t xml:space="preserve"> was that it wil</w:t>
      </w:r>
      <w:r w:rsidRPr="35AD919A" w:rsidR="316090DF">
        <w:rPr>
          <w:rFonts w:ascii="Calibri" w:hAnsi="Calibri" w:eastAsia="Calibri" w:cs="Calibri"/>
        </w:rPr>
        <w:t>l</w:t>
      </w:r>
      <w:r w:rsidRPr="35AD919A">
        <w:rPr>
          <w:rFonts w:ascii="Calibri" w:hAnsi="Calibri" w:eastAsia="Calibri" w:cs="Calibri"/>
        </w:rPr>
        <w:t xml:space="preserve"> elevate the Union</w:t>
      </w:r>
      <w:r w:rsidR="00751241">
        <w:rPr>
          <w:rFonts w:ascii="Calibri" w:hAnsi="Calibri" w:eastAsia="Calibri" w:cs="Calibri"/>
        </w:rPr>
        <w:t>’</w:t>
      </w:r>
      <w:r w:rsidRPr="35AD919A">
        <w:rPr>
          <w:rFonts w:ascii="Calibri" w:hAnsi="Calibri" w:eastAsia="Calibri" w:cs="Calibri"/>
        </w:rPr>
        <w:t xml:space="preserve">s </w:t>
      </w:r>
      <w:r w:rsidR="00751241">
        <w:rPr>
          <w:rFonts w:ascii="Calibri" w:hAnsi="Calibri" w:eastAsia="Calibri" w:cs="Calibri"/>
        </w:rPr>
        <w:t>a</w:t>
      </w:r>
      <w:r w:rsidRPr="35AD919A">
        <w:rPr>
          <w:rFonts w:ascii="Calibri" w:hAnsi="Calibri" w:eastAsia="Calibri" w:cs="Calibri"/>
        </w:rPr>
        <w:t xml:space="preserve">wards. </w:t>
      </w:r>
    </w:p>
    <w:p w:rsidR="69E210E1" w:rsidP="35AD919A" w:rsidRDefault="69E210E1" w14:paraId="594D82D0" w14:textId="6F4F4F52">
      <w:pPr>
        <w:rPr>
          <w:rFonts w:ascii="Calibri" w:hAnsi="Calibri" w:eastAsia="Calibri" w:cs="Calibri"/>
        </w:rPr>
      </w:pPr>
      <w:r w:rsidRPr="35AD919A">
        <w:rPr>
          <w:rFonts w:ascii="Calibri" w:hAnsi="Calibri" w:eastAsia="Calibri" w:cs="Calibri"/>
        </w:rPr>
        <w:t xml:space="preserve">All CSPB members </w:t>
      </w:r>
      <w:proofErr w:type="gramStart"/>
      <w:r w:rsidRPr="35AD919A">
        <w:rPr>
          <w:rFonts w:ascii="Calibri" w:hAnsi="Calibri" w:eastAsia="Calibri" w:cs="Calibri"/>
        </w:rPr>
        <w:t>were in agreement</w:t>
      </w:r>
      <w:proofErr w:type="gramEnd"/>
      <w:r w:rsidRPr="35AD919A">
        <w:rPr>
          <w:rFonts w:ascii="Calibri" w:hAnsi="Calibri" w:eastAsia="Calibri" w:cs="Calibri"/>
        </w:rPr>
        <w:t xml:space="preserve"> with this joining of awards</w:t>
      </w:r>
      <w:r w:rsidRPr="35AD919A" w:rsidR="5B041BA6">
        <w:rPr>
          <w:rFonts w:ascii="Calibri" w:hAnsi="Calibri" w:eastAsia="Calibri" w:cs="Calibri"/>
        </w:rPr>
        <w:t xml:space="preserve"> programmes.</w:t>
      </w:r>
    </w:p>
    <w:p w:rsidRPr="00142D85" w:rsidR="69E210E1" w:rsidP="00142D85" w:rsidRDefault="69E210E1" w14:paraId="3ADD029E" w14:textId="7EE4F94D">
      <w:pPr>
        <w:pStyle w:val="ListParagraph"/>
        <w:numPr>
          <w:ilvl w:val="0"/>
          <w:numId w:val="7"/>
        </w:numPr>
        <w:rPr>
          <w:rFonts w:ascii="Calibri" w:hAnsi="Calibri" w:eastAsia="Calibri" w:cs="Calibri"/>
          <w:b/>
          <w:bCs/>
          <w:u w:val="single"/>
        </w:rPr>
      </w:pPr>
      <w:r w:rsidRPr="00142D85">
        <w:rPr>
          <w:rFonts w:ascii="Calibri" w:hAnsi="Calibri" w:eastAsia="Calibri" w:cs="Calibri"/>
          <w:b/>
          <w:bCs/>
          <w:u w:val="single"/>
        </w:rPr>
        <w:lastRenderedPageBreak/>
        <w:t xml:space="preserve">Agenda item; </w:t>
      </w:r>
      <w:r w:rsidRPr="00142D85">
        <w:rPr>
          <w:b/>
          <w:bCs/>
          <w:u w:val="single"/>
        </w:rPr>
        <w:t>CSP Budgeting</w:t>
      </w:r>
    </w:p>
    <w:p w:rsidR="1C185FD0" w:rsidP="35AD919A" w:rsidRDefault="1C185FD0" w14:paraId="305894D0" w14:textId="663A2A51">
      <w:pPr>
        <w:rPr>
          <w:rFonts w:ascii="Calibri" w:hAnsi="Calibri" w:eastAsia="Calibri" w:cs="Calibri"/>
        </w:rPr>
      </w:pPr>
      <w:r w:rsidRPr="35AD919A">
        <w:rPr>
          <w:rFonts w:ascii="Calibri" w:hAnsi="Calibri" w:eastAsia="Calibri" w:cs="Calibri"/>
        </w:rPr>
        <w:t>New budgeting systems and its tools were demonstrated and discussed.</w:t>
      </w:r>
      <w:r w:rsidRPr="35AD919A">
        <w:rPr>
          <w:rFonts w:ascii="Calibri" w:hAnsi="Calibri" w:eastAsia="Calibri" w:cs="Calibri"/>
          <w:b/>
          <w:bCs/>
          <w:color w:val="FF0000"/>
        </w:rPr>
        <w:t xml:space="preserve"> </w:t>
      </w:r>
      <w:r w:rsidRPr="35AD919A">
        <w:rPr>
          <w:rFonts w:ascii="Calibri" w:hAnsi="Calibri" w:eastAsia="Calibri" w:cs="Calibri"/>
        </w:rPr>
        <w:t>Please note fully funded clubs are still to go through MG1 budgeting stage</w:t>
      </w:r>
      <w:r w:rsidR="00751241">
        <w:rPr>
          <w:rFonts w:ascii="Calibri" w:hAnsi="Calibri" w:eastAsia="Calibri" w:cs="Calibri"/>
        </w:rPr>
        <w:t>.</w:t>
      </w:r>
    </w:p>
    <w:p w:rsidR="5546A00E" w:rsidP="35AD919A" w:rsidRDefault="5546A00E" w14:paraId="4721473D" w14:textId="35F827C3">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xml:space="preserve">= Budgets session </w:t>
      </w:r>
      <w:r w:rsidRPr="35AD919A" w:rsidR="6AF45C09">
        <w:rPr>
          <w:rFonts w:ascii="Calibri" w:hAnsi="Calibri" w:eastAsia="Calibri" w:cs="Calibri"/>
        </w:rPr>
        <w:t>Tuesday</w:t>
      </w:r>
      <w:r w:rsidRPr="35AD919A">
        <w:rPr>
          <w:rFonts w:ascii="Calibri" w:hAnsi="Calibri" w:eastAsia="Calibri" w:cs="Calibri"/>
        </w:rPr>
        <w:t xml:space="preserve"> 21 Jan and 23Jan </w:t>
      </w:r>
      <w:r w:rsidRPr="35AD919A" w:rsidR="35B4E927">
        <w:rPr>
          <w:rFonts w:ascii="Calibri" w:hAnsi="Calibri" w:eastAsia="Calibri" w:cs="Calibri"/>
        </w:rPr>
        <w:t>Chairs</w:t>
      </w:r>
      <w:r w:rsidRPr="35AD919A">
        <w:rPr>
          <w:rFonts w:ascii="Calibri" w:hAnsi="Calibri" w:eastAsia="Calibri" w:cs="Calibri"/>
        </w:rPr>
        <w:t xml:space="preserve"> to advertise with members</w:t>
      </w:r>
    </w:p>
    <w:p w:rsidR="5546A00E" w:rsidP="35AD919A" w:rsidRDefault="5546A00E" w14:paraId="24836AC2" w14:textId="5EC26C2F">
      <w:pPr>
        <w:rPr>
          <w:rFonts w:ascii="Calibri" w:hAnsi="Calibri" w:eastAsia="Calibri" w:cs="Calibri"/>
        </w:rPr>
      </w:pPr>
      <w:r w:rsidRPr="35AD919A">
        <w:rPr>
          <w:rFonts w:ascii="Calibri" w:hAnsi="Calibri" w:eastAsia="Calibri" w:cs="Calibri"/>
        </w:rPr>
        <w:t xml:space="preserve">From Monday 20 Jan </w:t>
      </w:r>
      <w:r w:rsidRPr="35AD919A" w:rsidR="2A8D76AA">
        <w:rPr>
          <w:rFonts w:ascii="Calibri" w:hAnsi="Calibri" w:eastAsia="Calibri" w:cs="Calibri"/>
        </w:rPr>
        <w:t>budgets</w:t>
      </w:r>
      <w:r w:rsidRPr="35AD919A">
        <w:rPr>
          <w:rFonts w:ascii="Calibri" w:hAnsi="Calibri" w:eastAsia="Calibri" w:cs="Calibri"/>
        </w:rPr>
        <w:t xml:space="preserve"> can</w:t>
      </w:r>
      <w:r w:rsidRPr="35AD919A" w:rsidR="56005E54">
        <w:rPr>
          <w:rFonts w:ascii="Calibri" w:hAnsi="Calibri" w:eastAsia="Calibri" w:cs="Calibri"/>
        </w:rPr>
        <w:t>’</w:t>
      </w:r>
      <w:r w:rsidRPr="35AD919A">
        <w:rPr>
          <w:rFonts w:ascii="Calibri" w:hAnsi="Calibri" w:eastAsia="Calibri" w:cs="Calibri"/>
        </w:rPr>
        <w:t xml:space="preserve">t be </w:t>
      </w:r>
      <w:r w:rsidRPr="35AD919A" w:rsidR="2165F946">
        <w:rPr>
          <w:rFonts w:ascii="Calibri" w:hAnsi="Calibri" w:eastAsia="Calibri" w:cs="Calibri"/>
        </w:rPr>
        <w:t>amended</w:t>
      </w:r>
      <w:r w:rsidRPr="35AD919A">
        <w:rPr>
          <w:rFonts w:ascii="Calibri" w:hAnsi="Calibri" w:eastAsia="Calibri" w:cs="Calibri"/>
        </w:rPr>
        <w:t>. Collection of MG1 comments</w:t>
      </w:r>
      <w:r w:rsidRPr="35AD919A" w:rsidR="45730F96">
        <w:rPr>
          <w:rFonts w:ascii="Calibri" w:hAnsi="Calibri" w:eastAsia="Calibri" w:cs="Calibri"/>
        </w:rPr>
        <w:t>, please note line by line budget comments can be seen by all</w:t>
      </w:r>
      <w:r w:rsidRPr="35AD919A" w:rsidR="1264A8C3">
        <w:rPr>
          <w:rFonts w:ascii="Calibri" w:hAnsi="Calibri" w:eastAsia="Calibri" w:cs="Calibri"/>
        </w:rPr>
        <w:t>.</w:t>
      </w:r>
    </w:p>
    <w:p w:rsidR="33B42866" w:rsidP="35AD919A" w:rsidRDefault="33B42866" w14:paraId="51482BFA" w14:textId="0C1A263B">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xml:space="preserve">= </w:t>
      </w:r>
      <w:proofErr w:type="spellStart"/>
      <w:r w:rsidRPr="35AD919A">
        <w:rPr>
          <w:rFonts w:ascii="Calibri" w:hAnsi="Calibri" w:eastAsia="Calibri" w:cs="Calibri"/>
        </w:rPr>
        <w:t>TomFD</w:t>
      </w:r>
      <w:proofErr w:type="spellEnd"/>
      <w:r w:rsidRPr="35AD919A" w:rsidR="1B698332">
        <w:rPr>
          <w:rFonts w:ascii="Calibri" w:hAnsi="Calibri" w:eastAsia="Calibri" w:cs="Calibri"/>
        </w:rPr>
        <w:t xml:space="preserve"> to find out if comments are visible to the CSP during MG1 and MG2</w:t>
      </w:r>
      <w:r w:rsidR="00751241">
        <w:rPr>
          <w:rFonts w:ascii="Calibri" w:hAnsi="Calibri" w:eastAsia="Calibri" w:cs="Calibri"/>
        </w:rPr>
        <w:t>.</w:t>
      </w:r>
    </w:p>
    <w:p w:rsidR="45730F96" w:rsidP="35AD919A" w:rsidRDefault="45730F96" w14:paraId="402ADB9B" w14:textId="35B4D5B7">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xml:space="preserve">= </w:t>
      </w:r>
      <w:proofErr w:type="spellStart"/>
      <w:r w:rsidRPr="35AD919A">
        <w:rPr>
          <w:rFonts w:ascii="Calibri" w:hAnsi="Calibri" w:eastAsia="Calibri" w:cs="Calibri"/>
        </w:rPr>
        <w:t>Tom</w:t>
      </w:r>
      <w:r w:rsidRPr="35AD919A" w:rsidR="69241979">
        <w:rPr>
          <w:rFonts w:ascii="Calibri" w:hAnsi="Calibri" w:eastAsia="Calibri" w:cs="Calibri"/>
        </w:rPr>
        <w:t>FD</w:t>
      </w:r>
      <w:proofErr w:type="spellEnd"/>
      <w:r w:rsidRPr="35AD919A">
        <w:rPr>
          <w:rFonts w:ascii="Calibri" w:hAnsi="Calibri" w:eastAsia="Calibri" w:cs="Calibri"/>
        </w:rPr>
        <w:t xml:space="preserve"> to look at ‘Eligible’ wording </w:t>
      </w:r>
      <w:r w:rsidR="00751241">
        <w:rPr>
          <w:rFonts w:ascii="Calibri" w:hAnsi="Calibri" w:eastAsia="Calibri" w:cs="Calibri"/>
        </w:rPr>
        <w:t>a</w:t>
      </w:r>
      <w:r w:rsidR="00B328A9">
        <w:rPr>
          <w:rFonts w:ascii="Calibri" w:hAnsi="Calibri" w:eastAsia="Calibri" w:cs="Calibri"/>
        </w:rPr>
        <w:t>s</w:t>
      </w:r>
      <w:r w:rsidR="00751241">
        <w:rPr>
          <w:rFonts w:ascii="Calibri" w:hAnsi="Calibri" w:eastAsia="Calibri" w:cs="Calibri"/>
        </w:rPr>
        <w:t xml:space="preserve"> this </w:t>
      </w:r>
      <w:r w:rsidRPr="35AD919A">
        <w:rPr>
          <w:rFonts w:ascii="Calibri" w:hAnsi="Calibri" w:eastAsia="Calibri" w:cs="Calibri"/>
        </w:rPr>
        <w:t xml:space="preserve">is inherited </w:t>
      </w:r>
      <w:r w:rsidRPr="35AD919A" w:rsidR="116519AE">
        <w:rPr>
          <w:rFonts w:ascii="Calibri" w:hAnsi="Calibri" w:eastAsia="Calibri" w:cs="Calibri"/>
        </w:rPr>
        <w:t>language</w:t>
      </w:r>
      <w:r w:rsidRPr="35AD919A">
        <w:rPr>
          <w:rFonts w:ascii="Calibri" w:hAnsi="Calibri" w:eastAsia="Calibri" w:cs="Calibri"/>
        </w:rPr>
        <w:t xml:space="preserve"> which may be need </w:t>
      </w:r>
      <w:r w:rsidRPr="35AD919A" w:rsidR="2395879D">
        <w:rPr>
          <w:rFonts w:ascii="Calibri" w:hAnsi="Calibri" w:eastAsia="Calibri" w:cs="Calibri"/>
        </w:rPr>
        <w:t>reviewing</w:t>
      </w:r>
      <w:r w:rsidR="00751241">
        <w:rPr>
          <w:rFonts w:ascii="Calibri" w:hAnsi="Calibri" w:eastAsia="Calibri" w:cs="Calibri"/>
        </w:rPr>
        <w:t>.</w:t>
      </w:r>
    </w:p>
    <w:p w:rsidR="12C94E65" w:rsidP="35AD919A" w:rsidRDefault="12C94E65" w14:paraId="7ECFB08D" w14:textId="05C886E5">
      <w:pPr>
        <w:rPr>
          <w:rFonts w:ascii="Calibri" w:hAnsi="Calibri" w:eastAsia="Calibri" w:cs="Calibri"/>
        </w:rPr>
      </w:pPr>
      <w:r w:rsidRPr="35AD919A">
        <w:rPr>
          <w:rFonts w:ascii="Calibri" w:hAnsi="Calibri" w:eastAsia="Calibri" w:cs="Calibri"/>
        </w:rPr>
        <w:t xml:space="preserve">For the moment there is no space to make general comments about the </w:t>
      </w:r>
      <w:proofErr w:type="gramStart"/>
      <w:r w:rsidRPr="35AD919A" w:rsidR="7C1CA9D3">
        <w:rPr>
          <w:rFonts w:ascii="Calibri" w:hAnsi="Calibri" w:eastAsia="Calibri" w:cs="Calibri"/>
        </w:rPr>
        <w:t>budget</w:t>
      </w:r>
      <w:r w:rsidRPr="35AD919A">
        <w:rPr>
          <w:rFonts w:ascii="Calibri" w:hAnsi="Calibri" w:eastAsia="Calibri" w:cs="Calibri"/>
        </w:rPr>
        <w:t xml:space="preserve"> as a whole, there</w:t>
      </w:r>
      <w:proofErr w:type="gramEnd"/>
      <w:r w:rsidRPr="35AD919A">
        <w:rPr>
          <w:rFonts w:ascii="Calibri" w:hAnsi="Calibri" w:eastAsia="Calibri" w:cs="Calibri"/>
        </w:rPr>
        <w:t xml:space="preserve"> is only space to comment on specific budget lines. If </w:t>
      </w:r>
      <w:r w:rsidRPr="35AD919A" w:rsidR="1DCE9BCF">
        <w:rPr>
          <w:rFonts w:ascii="Calibri" w:hAnsi="Calibri" w:eastAsia="Calibri" w:cs="Calibri"/>
        </w:rPr>
        <w:t>Management</w:t>
      </w:r>
      <w:r w:rsidRPr="35AD919A" w:rsidR="398FDFCD">
        <w:rPr>
          <w:rFonts w:ascii="Calibri" w:hAnsi="Calibri" w:eastAsia="Calibri" w:cs="Calibri"/>
        </w:rPr>
        <w:t xml:space="preserve"> Group Chairs want to make general </w:t>
      </w:r>
      <w:r w:rsidRPr="35AD919A" w:rsidR="42A0A01F">
        <w:rPr>
          <w:rFonts w:ascii="Calibri" w:hAnsi="Calibri" w:eastAsia="Calibri" w:cs="Calibri"/>
        </w:rPr>
        <w:t>comments,</w:t>
      </w:r>
      <w:r w:rsidRPr="35AD919A" w:rsidR="398FDFCD">
        <w:rPr>
          <w:rFonts w:ascii="Calibri" w:hAnsi="Calibri" w:eastAsia="Calibri" w:cs="Calibri"/>
        </w:rPr>
        <w:t xml:space="preserve"> please make these on the first line at the very start.</w:t>
      </w:r>
    </w:p>
    <w:p w:rsidR="6679E906" w:rsidP="35AD919A" w:rsidRDefault="6679E906" w14:paraId="6F92FAB1" w14:textId="434F5D08">
      <w:pPr>
        <w:rPr>
          <w:rFonts w:ascii="Calibri" w:hAnsi="Calibri" w:eastAsia="Calibri" w:cs="Calibri"/>
        </w:rPr>
      </w:pPr>
      <w:r w:rsidRPr="35AD919A">
        <w:rPr>
          <w:rFonts w:ascii="Calibri" w:hAnsi="Calibri" w:eastAsia="Calibri" w:cs="Calibri"/>
          <w:b/>
          <w:bCs/>
          <w:color w:val="FF0000"/>
        </w:rPr>
        <w:t xml:space="preserve">ACTION </w:t>
      </w:r>
      <w:r w:rsidRPr="35AD919A">
        <w:rPr>
          <w:rFonts w:ascii="Calibri" w:hAnsi="Calibri" w:eastAsia="Calibri" w:cs="Calibri"/>
        </w:rPr>
        <w:t xml:space="preserve">= Tom FD to look for last </w:t>
      </w:r>
      <w:r w:rsidRPr="35AD919A" w:rsidR="1B496A5C">
        <w:rPr>
          <w:rFonts w:ascii="Calibri" w:hAnsi="Calibri" w:eastAsia="Calibri" w:cs="Calibri"/>
        </w:rPr>
        <w:t>year's</w:t>
      </w:r>
      <w:r w:rsidRPr="35AD919A">
        <w:rPr>
          <w:rFonts w:ascii="Calibri" w:hAnsi="Calibri" w:eastAsia="Calibri" w:cs="Calibri"/>
        </w:rPr>
        <w:t xml:space="preserve"> budget passwords and circulate to all members</w:t>
      </w:r>
      <w:r w:rsidR="00751241">
        <w:rPr>
          <w:rFonts w:ascii="Calibri" w:hAnsi="Calibri" w:eastAsia="Calibri" w:cs="Calibri"/>
        </w:rPr>
        <w:t>.</w:t>
      </w:r>
    </w:p>
    <w:p w:rsidR="6679E906" w:rsidP="35AD919A" w:rsidRDefault="6679E906" w14:paraId="6883DCEB" w14:textId="7C3DDCB7">
      <w:pPr>
        <w:rPr>
          <w:rFonts w:ascii="Calibri" w:hAnsi="Calibri" w:eastAsia="Calibri" w:cs="Calibri"/>
        </w:rPr>
      </w:pPr>
      <w:r w:rsidRPr="35AD919A">
        <w:rPr>
          <w:rFonts w:ascii="Calibri" w:hAnsi="Calibri" w:eastAsia="Calibri" w:cs="Calibri"/>
        </w:rPr>
        <w:t xml:space="preserve">All funding will be </w:t>
      </w:r>
      <w:r w:rsidRPr="35AD919A" w:rsidR="7BA81D43">
        <w:rPr>
          <w:rFonts w:ascii="Calibri" w:hAnsi="Calibri" w:eastAsia="Calibri" w:cs="Calibri"/>
        </w:rPr>
        <w:t>submitted</w:t>
      </w:r>
      <w:r w:rsidRPr="35AD919A">
        <w:rPr>
          <w:rFonts w:ascii="Calibri" w:hAnsi="Calibri" w:eastAsia="Calibri" w:cs="Calibri"/>
        </w:rPr>
        <w:t xml:space="preserve"> for this </w:t>
      </w:r>
      <w:r w:rsidRPr="35AD919A" w:rsidR="7545413B">
        <w:rPr>
          <w:rFonts w:ascii="Calibri" w:hAnsi="Calibri" w:eastAsia="Calibri" w:cs="Calibri"/>
        </w:rPr>
        <w:t>year's</w:t>
      </w:r>
      <w:r w:rsidRPr="35AD919A">
        <w:rPr>
          <w:rFonts w:ascii="Calibri" w:hAnsi="Calibri" w:eastAsia="Calibri" w:cs="Calibri"/>
        </w:rPr>
        <w:t xml:space="preserve"> MOCK exams (meds) but not in future. This means som</w:t>
      </w:r>
      <w:r w:rsidRPr="35AD919A" w:rsidR="2CF6C3BF">
        <w:rPr>
          <w:rFonts w:ascii="Calibri" w:hAnsi="Calibri" w:eastAsia="Calibri" w:cs="Calibri"/>
        </w:rPr>
        <w:t xml:space="preserve">e </w:t>
      </w:r>
      <w:r w:rsidRPr="35AD919A">
        <w:rPr>
          <w:rFonts w:ascii="Calibri" w:hAnsi="Calibri" w:eastAsia="Calibri" w:cs="Calibri"/>
        </w:rPr>
        <w:t xml:space="preserve">money should be available for the SU. </w:t>
      </w:r>
      <w:r w:rsidRPr="35AD919A" w:rsidR="52500B33">
        <w:rPr>
          <w:rFonts w:ascii="Calibri" w:hAnsi="Calibri" w:eastAsia="Calibri" w:cs="Calibri"/>
        </w:rPr>
        <w:t xml:space="preserve">Non </w:t>
      </w:r>
      <w:r w:rsidRPr="35AD919A" w:rsidR="02548306">
        <w:rPr>
          <w:rFonts w:ascii="Calibri" w:hAnsi="Calibri" w:eastAsia="Calibri" w:cs="Calibri"/>
        </w:rPr>
        <w:t>centralised</w:t>
      </w:r>
      <w:r w:rsidRPr="35AD919A" w:rsidR="52500B33">
        <w:rPr>
          <w:rFonts w:ascii="Calibri" w:hAnsi="Calibri" w:eastAsia="Calibri" w:cs="Calibri"/>
        </w:rPr>
        <w:t xml:space="preserve"> MOCK </w:t>
      </w:r>
      <w:r w:rsidRPr="35AD919A" w:rsidR="0931DF97">
        <w:rPr>
          <w:rFonts w:ascii="Calibri" w:hAnsi="Calibri" w:eastAsia="Calibri" w:cs="Calibri"/>
        </w:rPr>
        <w:t xml:space="preserve">exams </w:t>
      </w:r>
      <w:r w:rsidRPr="35AD919A" w:rsidR="52500B33">
        <w:rPr>
          <w:rFonts w:ascii="Calibri" w:hAnsi="Calibri" w:eastAsia="Calibri" w:cs="Calibri"/>
        </w:rPr>
        <w:t xml:space="preserve">are to be considered/funded by </w:t>
      </w:r>
      <w:r w:rsidRPr="35AD919A" w:rsidR="133041D4">
        <w:rPr>
          <w:rFonts w:ascii="Calibri" w:hAnsi="Calibri" w:eastAsia="Calibri" w:cs="Calibri"/>
        </w:rPr>
        <w:t>Medics ICS SU’s budget.</w:t>
      </w:r>
    </w:p>
    <w:p w:rsidR="19012CEE" w:rsidP="35AD919A" w:rsidRDefault="19012CEE" w14:paraId="5B9375B8" w14:textId="56B0DE36">
      <w:pPr>
        <w:rPr>
          <w:rFonts w:ascii="Calibri" w:hAnsi="Calibri" w:eastAsia="Calibri" w:cs="Calibri"/>
        </w:rPr>
      </w:pPr>
      <w:r w:rsidRPr="35AD919A">
        <w:rPr>
          <w:rFonts w:ascii="Calibri" w:hAnsi="Calibri" w:eastAsia="Calibri" w:cs="Calibri"/>
        </w:rPr>
        <w:t>There was a request for next summer term to be included in next year’s budget</w:t>
      </w:r>
      <w:r w:rsidR="00751241">
        <w:rPr>
          <w:rFonts w:ascii="Calibri" w:hAnsi="Calibri" w:eastAsia="Calibri" w:cs="Calibri"/>
        </w:rPr>
        <w:t>.</w:t>
      </w:r>
    </w:p>
    <w:p w:rsidRPr="00142D85" w:rsidR="13A181D5" w:rsidP="00142D85" w:rsidRDefault="4D802C98" w14:paraId="27F60552" w14:textId="48D65D15">
      <w:pPr>
        <w:pStyle w:val="ListParagraph"/>
        <w:numPr>
          <w:ilvl w:val="0"/>
          <w:numId w:val="7"/>
        </w:numPr>
        <w:rPr>
          <w:rFonts w:ascii="Calibri" w:hAnsi="Calibri" w:eastAsia="Calibri" w:cs="Calibri"/>
          <w:b/>
          <w:bCs/>
        </w:rPr>
      </w:pPr>
      <w:r w:rsidRPr="00142D85">
        <w:rPr>
          <w:rFonts w:ascii="Calibri" w:hAnsi="Calibri" w:eastAsia="Calibri" w:cs="Calibri"/>
          <w:b/>
          <w:bCs/>
        </w:rPr>
        <w:t>Agenda item; AOB</w:t>
      </w:r>
    </w:p>
    <w:p w:rsidR="13A181D5" w:rsidP="13A181D5" w:rsidRDefault="7999BC35" w14:paraId="30FAAA9E" w14:textId="072AD04E">
      <w:r>
        <w:t>Tom FD</w:t>
      </w:r>
      <w:r w:rsidR="4D802C98">
        <w:t xml:space="preserve"> asked for CSPB </w:t>
      </w:r>
      <w:r w:rsidR="3EA0940E">
        <w:t>members</w:t>
      </w:r>
      <w:r w:rsidR="4D802C98">
        <w:t xml:space="preserve"> to consider </w:t>
      </w:r>
      <w:r w:rsidR="3D2773F1">
        <w:t>attending/volunteering to represent CSPB at the next two rounds of NAC and TOURs</w:t>
      </w:r>
    </w:p>
    <w:p w:rsidR="006D3470" w:rsidP="35AD919A" w:rsidRDefault="39F0DA94" w14:paraId="6410FD3D" w14:textId="5A49A372">
      <w:r w:rsidRPr="35AD919A">
        <w:rPr>
          <w:b/>
          <w:bCs/>
          <w:color w:val="FF0000"/>
        </w:rPr>
        <w:t>ACTION</w:t>
      </w:r>
      <w:r w:rsidR="0F169B46">
        <w:t>= Tom asked to circulate ADF applications</w:t>
      </w:r>
      <w:r w:rsidR="00751241">
        <w:t>.</w:t>
      </w:r>
    </w:p>
    <w:p w:rsidR="35AD919A" w:rsidP="35AD919A" w:rsidRDefault="35AD919A" w14:paraId="73751A9A" w14:textId="164341CB">
      <w:pPr>
        <w:rPr>
          <w:rFonts w:ascii="Calibri" w:hAnsi="Calibri" w:eastAsia="Calibri" w:cs="Calibri"/>
        </w:rPr>
      </w:pPr>
    </w:p>
    <w:p w:rsidR="59B4AEA5" w:rsidP="35AD919A" w:rsidRDefault="59B4AEA5" w14:paraId="19BE4E83" w14:textId="5610207C">
      <w:pPr>
        <w:rPr>
          <w:rFonts w:ascii="Calibri" w:hAnsi="Calibri" w:eastAsia="Calibri" w:cs="Calibri"/>
        </w:rPr>
      </w:pPr>
      <w:r w:rsidRPr="35AD919A">
        <w:rPr>
          <w:rFonts w:ascii="Calibri" w:hAnsi="Calibri" w:eastAsia="Calibri" w:cs="Calibri"/>
        </w:rPr>
        <w:t>The meeting continued for another hour as Tom FD went through a budget example</w:t>
      </w:r>
      <w:r w:rsidR="00751241">
        <w:rPr>
          <w:rFonts w:ascii="Calibri" w:hAnsi="Calibri" w:eastAsia="Calibri" w:cs="Calibri"/>
        </w:rPr>
        <w:t>.</w:t>
      </w:r>
    </w:p>
    <w:p w:rsidR="35AD919A" w:rsidP="35AD919A" w:rsidRDefault="35AD919A" w14:paraId="4172ABB7" w14:textId="2AB2A16E"/>
    <w:p w:rsidRPr="00142D85" w:rsidR="006D3470" w:rsidP="00142D85" w:rsidRDefault="006D3470" w14:paraId="7ACFF95A" w14:textId="31AE992A">
      <w:pPr>
        <w:pStyle w:val="ListParagraph"/>
        <w:numPr>
          <w:ilvl w:val="0"/>
          <w:numId w:val="7"/>
        </w:numPr>
        <w:rPr>
          <w:b/>
        </w:rPr>
      </w:pPr>
      <w:r w:rsidRPr="00142D85">
        <w:rPr>
          <w:b/>
        </w:rPr>
        <w:t xml:space="preserve">Next Meeting: </w:t>
      </w:r>
    </w:p>
    <w:p w:rsidRPr="0089333B" w:rsidR="00F65839" w:rsidRDefault="00F65839" w14:paraId="179DFCFD" w14:textId="77777777"/>
    <w:sectPr w:rsidRPr="0089333B" w:rsidR="00F658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EFC"/>
    <w:multiLevelType w:val="hybridMultilevel"/>
    <w:tmpl w:val="518860EA"/>
    <w:lvl w:ilvl="0" w:tplc="FC8E9832">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F4E11CE"/>
    <w:multiLevelType w:val="hybridMultilevel"/>
    <w:tmpl w:val="60145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542B3"/>
    <w:multiLevelType w:val="hybridMultilevel"/>
    <w:tmpl w:val="56C2C996"/>
    <w:lvl w:ilvl="0" w:tplc="3348A75E">
      <w:numFmt w:val="bullet"/>
      <w:lvlText w:val="-"/>
      <w:lvlJc w:val="left"/>
      <w:pPr>
        <w:ind w:left="1440" w:hanging="360"/>
      </w:pPr>
      <w:rPr>
        <w:rFonts w:hint="default" w:ascii="Calibri" w:hAnsi="Calibri" w:cs="Calibri"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7C249BA"/>
    <w:multiLevelType w:val="hybridMultilevel"/>
    <w:tmpl w:val="F6DE5258"/>
    <w:lvl w:ilvl="0" w:tplc="C8620E6E">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2A6E89"/>
    <w:multiLevelType w:val="hybridMultilevel"/>
    <w:tmpl w:val="E8604B3E"/>
    <w:lvl w:ilvl="0" w:tplc="849E2FBE">
      <w:numFmt w:val="bullet"/>
      <w:lvlText w:val="-"/>
      <w:lvlJc w:val="left"/>
      <w:pPr>
        <w:ind w:left="1485" w:hanging="360"/>
      </w:pPr>
      <w:rPr>
        <w:rFonts w:hint="default" w:ascii="Calibri" w:hAnsi="Calibri" w:cs="Calibri" w:eastAsiaTheme="minorHAnsi"/>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5" w15:restartNumberingAfterBreak="0">
    <w:nsid w:val="68320606"/>
    <w:multiLevelType w:val="hybridMultilevel"/>
    <w:tmpl w:val="E8FEFD16"/>
    <w:lvl w:ilvl="0" w:tplc="48B81AAE">
      <w:start w:val="1"/>
      <w:numFmt w:val="bullet"/>
      <w:lvlText w:val="-"/>
      <w:lvlJc w:val="left"/>
      <w:pPr>
        <w:ind w:left="1440" w:hanging="360"/>
      </w:pPr>
      <w:rPr>
        <w:rFonts w:hint="default" w:ascii="Calibri" w:hAnsi="Calibri" w:cs="Calibri"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7A36411A"/>
    <w:multiLevelType w:val="hybridMultilevel"/>
    <w:tmpl w:val="22E860EA"/>
    <w:lvl w:ilvl="0" w:tplc="560442C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3B"/>
    <w:rsid w:val="0000653A"/>
    <w:rsid w:val="00042B85"/>
    <w:rsid w:val="000824CF"/>
    <w:rsid w:val="000D5C11"/>
    <w:rsid w:val="00103C38"/>
    <w:rsid w:val="0010436E"/>
    <w:rsid w:val="00113F9C"/>
    <w:rsid w:val="00122846"/>
    <w:rsid w:val="00142D85"/>
    <w:rsid w:val="00194FC0"/>
    <w:rsid w:val="001B42AA"/>
    <w:rsid w:val="001C3956"/>
    <w:rsid w:val="001C3DC4"/>
    <w:rsid w:val="001C42C6"/>
    <w:rsid w:val="001D2AB2"/>
    <w:rsid w:val="001D393C"/>
    <w:rsid w:val="001D6933"/>
    <w:rsid w:val="001E34DC"/>
    <w:rsid w:val="0021071F"/>
    <w:rsid w:val="00234648"/>
    <w:rsid w:val="00274972"/>
    <w:rsid w:val="002A115E"/>
    <w:rsid w:val="002A12AD"/>
    <w:rsid w:val="002A1EC8"/>
    <w:rsid w:val="002A6238"/>
    <w:rsid w:val="002D7231"/>
    <w:rsid w:val="002E078B"/>
    <w:rsid w:val="002E5EA2"/>
    <w:rsid w:val="002F5CC3"/>
    <w:rsid w:val="00304098"/>
    <w:rsid w:val="00304B2A"/>
    <w:rsid w:val="0030C81B"/>
    <w:rsid w:val="00326775"/>
    <w:rsid w:val="00346EE6"/>
    <w:rsid w:val="00354C09"/>
    <w:rsid w:val="00372C26"/>
    <w:rsid w:val="00393950"/>
    <w:rsid w:val="003A2CBF"/>
    <w:rsid w:val="003A61F1"/>
    <w:rsid w:val="003B04A1"/>
    <w:rsid w:val="003B3BA3"/>
    <w:rsid w:val="003B64ED"/>
    <w:rsid w:val="003B8F4C"/>
    <w:rsid w:val="003C59B3"/>
    <w:rsid w:val="003D2AC4"/>
    <w:rsid w:val="003D5C5F"/>
    <w:rsid w:val="003D6208"/>
    <w:rsid w:val="00413351"/>
    <w:rsid w:val="00414905"/>
    <w:rsid w:val="0042554F"/>
    <w:rsid w:val="00445697"/>
    <w:rsid w:val="00495798"/>
    <w:rsid w:val="004A6C7D"/>
    <w:rsid w:val="004B5027"/>
    <w:rsid w:val="004C314C"/>
    <w:rsid w:val="004C7812"/>
    <w:rsid w:val="004E1186"/>
    <w:rsid w:val="004E7CD2"/>
    <w:rsid w:val="004F6043"/>
    <w:rsid w:val="005536F8"/>
    <w:rsid w:val="005607EA"/>
    <w:rsid w:val="005670FA"/>
    <w:rsid w:val="005A3909"/>
    <w:rsid w:val="006439E9"/>
    <w:rsid w:val="00667FAA"/>
    <w:rsid w:val="006977BC"/>
    <w:rsid w:val="006D1881"/>
    <w:rsid w:val="006D25B3"/>
    <w:rsid w:val="006D3470"/>
    <w:rsid w:val="007017B0"/>
    <w:rsid w:val="00702182"/>
    <w:rsid w:val="0071206B"/>
    <w:rsid w:val="0074531A"/>
    <w:rsid w:val="00751241"/>
    <w:rsid w:val="00751A74"/>
    <w:rsid w:val="00763BEE"/>
    <w:rsid w:val="007AA336"/>
    <w:rsid w:val="007C30F2"/>
    <w:rsid w:val="00815FBC"/>
    <w:rsid w:val="00823506"/>
    <w:rsid w:val="00832813"/>
    <w:rsid w:val="008579D0"/>
    <w:rsid w:val="008606C8"/>
    <w:rsid w:val="0089333B"/>
    <w:rsid w:val="00897C13"/>
    <w:rsid w:val="008A6623"/>
    <w:rsid w:val="008B26F6"/>
    <w:rsid w:val="008C5BCC"/>
    <w:rsid w:val="009018FF"/>
    <w:rsid w:val="009357DD"/>
    <w:rsid w:val="009479BD"/>
    <w:rsid w:val="0097196C"/>
    <w:rsid w:val="009E64AF"/>
    <w:rsid w:val="00A263CE"/>
    <w:rsid w:val="00A52910"/>
    <w:rsid w:val="00A53CF4"/>
    <w:rsid w:val="00AA759F"/>
    <w:rsid w:val="00AC0A60"/>
    <w:rsid w:val="00AD1807"/>
    <w:rsid w:val="00AD5859"/>
    <w:rsid w:val="00B328A9"/>
    <w:rsid w:val="00B744D9"/>
    <w:rsid w:val="00B962E0"/>
    <w:rsid w:val="00BB5069"/>
    <w:rsid w:val="00BD2EA1"/>
    <w:rsid w:val="00BD3BF9"/>
    <w:rsid w:val="00BE3122"/>
    <w:rsid w:val="00BF4349"/>
    <w:rsid w:val="00BF519B"/>
    <w:rsid w:val="00C57DD5"/>
    <w:rsid w:val="00C6513B"/>
    <w:rsid w:val="00CB4F45"/>
    <w:rsid w:val="00CE6348"/>
    <w:rsid w:val="00CF07E6"/>
    <w:rsid w:val="00CF1DD8"/>
    <w:rsid w:val="00CF2340"/>
    <w:rsid w:val="00CF5EBF"/>
    <w:rsid w:val="00CF6156"/>
    <w:rsid w:val="00CFF941"/>
    <w:rsid w:val="00D30E2E"/>
    <w:rsid w:val="00D40E84"/>
    <w:rsid w:val="00D44292"/>
    <w:rsid w:val="00D6103E"/>
    <w:rsid w:val="00D648B0"/>
    <w:rsid w:val="00D70DC2"/>
    <w:rsid w:val="00D72AF2"/>
    <w:rsid w:val="00D81238"/>
    <w:rsid w:val="00DA78CF"/>
    <w:rsid w:val="00DB3A73"/>
    <w:rsid w:val="00DD4B8D"/>
    <w:rsid w:val="00DD4D4D"/>
    <w:rsid w:val="00E05605"/>
    <w:rsid w:val="00E27C24"/>
    <w:rsid w:val="00E30CFA"/>
    <w:rsid w:val="00E3539E"/>
    <w:rsid w:val="00E469F3"/>
    <w:rsid w:val="00E622FD"/>
    <w:rsid w:val="00E64456"/>
    <w:rsid w:val="00EF507D"/>
    <w:rsid w:val="00F02922"/>
    <w:rsid w:val="00F47CCA"/>
    <w:rsid w:val="00F62171"/>
    <w:rsid w:val="00F65839"/>
    <w:rsid w:val="00F92D35"/>
    <w:rsid w:val="00FB14F9"/>
    <w:rsid w:val="00FC7BA9"/>
    <w:rsid w:val="00FE35BF"/>
    <w:rsid w:val="00FF4C82"/>
    <w:rsid w:val="0121286B"/>
    <w:rsid w:val="0147CE72"/>
    <w:rsid w:val="01B12DB7"/>
    <w:rsid w:val="024FD995"/>
    <w:rsid w:val="02548306"/>
    <w:rsid w:val="03416EEB"/>
    <w:rsid w:val="034D8775"/>
    <w:rsid w:val="0370513B"/>
    <w:rsid w:val="03B015FE"/>
    <w:rsid w:val="03E50FE9"/>
    <w:rsid w:val="03F22EA7"/>
    <w:rsid w:val="041DF95E"/>
    <w:rsid w:val="04319C91"/>
    <w:rsid w:val="044A6900"/>
    <w:rsid w:val="04536C49"/>
    <w:rsid w:val="04B8F5D3"/>
    <w:rsid w:val="04DFFCAE"/>
    <w:rsid w:val="05526CB6"/>
    <w:rsid w:val="05DC49F3"/>
    <w:rsid w:val="05E9F8AC"/>
    <w:rsid w:val="060FE8C7"/>
    <w:rsid w:val="06312047"/>
    <w:rsid w:val="063B6BEB"/>
    <w:rsid w:val="06622258"/>
    <w:rsid w:val="0665E44F"/>
    <w:rsid w:val="06693A71"/>
    <w:rsid w:val="068A5336"/>
    <w:rsid w:val="06B0438A"/>
    <w:rsid w:val="06BFBCE4"/>
    <w:rsid w:val="072F024B"/>
    <w:rsid w:val="073F3D63"/>
    <w:rsid w:val="074336D4"/>
    <w:rsid w:val="075525AD"/>
    <w:rsid w:val="07B8BDC4"/>
    <w:rsid w:val="07C9E78E"/>
    <w:rsid w:val="07EE6B70"/>
    <w:rsid w:val="0824CACE"/>
    <w:rsid w:val="082D95AC"/>
    <w:rsid w:val="08B5DBF4"/>
    <w:rsid w:val="08CC7B94"/>
    <w:rsid w:val="092144A7"/>
    <w:rsid w:val="0931DF97"/>
    <w:rsid w:val="095F917B"/>
    <w:rsid w:val="09A73926"/>
    <w:rsid w:val="0A8B2E7C"/>
    <w:rsid w:val="0A8CFD5D"/>
    <w:rsid w:val="0A91FB9B"/>
    <w:rsid w:val="0A9750F1"/>
    <w:rsid w:val="0AA90EA0"/>
    <w:rsid w:val="0AB27976"/>
    <w:rsid w:val="0B08956D"/>
    <w:rsid w:val="0B16F616"/>
    <w:rsid w:val="0B375104"/>
    <w:rsid w:val="0B3C02AD"/>
    <w:rsid w:val="0BD2AB4A"/>
    <w:rsid w:val="0BDE505E"/>
    <w:rsid w:val="0BEB7702"/>
    <w:rsid w:val="0C126685"/>
    <w:rsid w:val="0C42A95A"/>
    <w:rsid w:val="0C7C04F8"/>
    <w:rsid w:val="0CA4643C"/>
    <w:rsid w:val="0CFA23F6"/>
    <w:rsid w:val="0D24F82A"/>
    <w:rsid w:val="0D6AF86E"/>
    <w:rsid w:val="0D85A04B"/>
    <w:rsid w:val="0E2D1F26"/>
    <w:rsid w:val="0E423DDD"/>
    <w:rsid w:val="0E98C534"/>
    <w:rsid w:val="0E9D482B"/>
    <w:rsid w:val="0EBE1E71"/>
    <w:rsid w:val="0EE82955"/>
    <w:rsid w:val="0F169B46"/>
    <w:rsid w:val="0F2D3F48"/>
    <w:rsid w:val="0F544708"/>
    <w:rsid w:val="0F5495F9"/>
    <w:rsid w:val="0F68F290"/>
    <w:rsid w:val="0F7396FD"/>
    <w:rsid w:val="0F80EE7B"/>
    <w:rsid w:val="101D10C4"/>
    <w:rsid w:val="108402AB"/>
    <w:rsid w:val="109D6E2D"/>
    <w:rsid w:val="11101A00"/>
    <w:rsid w:val="113FA3C9"/>
    <w:rsid w:val="1160498B"/>
    <w:rsid w:val="116519AE"/>
    <w:rsid w:val="11B19D41"/>
    <w:rsid w:val="11BC7304"/>
    <w:rsid w:val="11D08178"/>
    <w:rsid w:val="1206968E"/>
    <w:rsid w:val="1264A8C3"/>
    <w:rsid w:val="12669AFB"/>
    <w:rsid w:val="127AA334"/>
    <w:rsid w:val="1286E677"/>
    <w:rsid w:val="12C94E65"/>
    <w:rsid w:val="12F73BDC"/>
    <w:rsid w:val="132AF3D2"/>
    <w:rsid w:val="133041D4"/>
    <w:rsid w:val="13455701"/>
    <w:rsid w:val="1351D655"/>
    <w:rsid w:val="13838683"/>
    <w:rsid w:val="138D40EC"/>
    <w:rsid w:val="13A181D5"/>
    <w:rsid w:val="13B26399"/>
    <w:rsid w:val="13D20BCB"/>
    <w:rsid w:val="13E11681"/>
    <w:rsid w:val="146DCBF8"/>
    <w:rsid w:val="14BF2A6D"/>
    <w:rsid w:val="150A15A9"/>
    <w:rsid w:val="15277C38"/>
    <w:rsid w:val="153FF571"/>
    <w:rsid w:val="1546EF9D"/>
    <w:rsid w:val="15C7670F"/>
    <w:rsid w:val="163E7213"/>
    <w:rsid w:val="16569C9C"/>
    <w:rsid w:val="16A3B3D0"/>
    <w:rsid w:val="16C67962"/>
    <w:rsid w:val="16E2E8F8"/>
    <w:rsid w:val="16F1C9D2"/>
    <w:rsid w:val="171ED7F6"/>
    <w:rsid w:val="183C09F8"/>
    <w:rsid w:val="185172B4"/>
    <w:rsid w:val="188BA16B"/>
    <w:rsid w:val="1892D31A"/>
    <w:rsid w:val="18F38FA0"/>
    <w:rsid w:val="19012CEE"/>
    <w:rsid w:val="19212FE1"/>
    <w:rsid w:val="1936FFBC"/>
    <w:rsid w:val="1953563F"/>
    <w:rsid w:val="195BF82A"/>
    <w:rsid w:val="197D5604"/>
    <w:rsid w:val="19874740"/>
    <w:rsid w:val="198B0332"/>
    <w:rsid w:val="1A67E0FB"/>
    <w:rsid w:val="1AC314D2"/>
    <w:rsid w:val="1AF5BF35"/>
    <w:rsid w:val="1B1F5988"/>
    <w:rsid w:val="1B496A5C"/>
    <w:rsid w:val="1B64E9AE"/>
    <w:rsid w:val="1B698332"/>
    <w:rsid w:val="1BCFB506"/>
    <w:rsid w:val="1C185FD0"/>
    <w:rsid w:val="1C7EE563"/>
    <w:rsid w:val="1CB0E2D2"/>
    <w:rsid w:val="1CC6053B"/>
    <w:rsid w:val="1CF314B5"/>
    <w:rsid w:val="1D059BE6"/>
    <w:rsid w:val="1D16C5D6"/>
    <w:rsid w:val="1D42D514"/>
    <w:rsid w:val="1D53730E"/>
    <w:rsid w:val="1D6086DE"/>
    <w:rsid w:val="1D674338"/>
    <w:rsid w:val="1D7EE36A"/>
    <w:rsid w:val="1D9B6A37"/>
    <w:rsid w:val="1DAA0C58"/>
    <w:rsid w:val="1DCE9BCF"/>
    <w:rsid w:val="1DDAE566"/>
    <w:rsid w:val="1E7EEA9A"/>
    <w:rsid w:val="1E98D086"/>
    <w:rsid w:val="1F31E378"/>
    <w:rsid w:val="1F49C61D"/>
    <w:rsid w:val="1F6897E7"/>
    <w:rsid w:val="1F7259EA"/>
    <w:rsid w:val="1F7A94F0"/>
    <w:rsid w:val="1FEC009E"/>
    <w:rsid w:val="201B89FC"/>
    <w:rsid w:val="202ABF23"/>
    <w:rsid w:val="2114C90B"/>
    <w:rsid w:val="2150AD12"/>
    <w:rsid w:val="2165F946"/>
    <w:rsid w:val="2192B3D8"/>
    <w:rsid w:val="21E186A0"/>
    <w:rsid w:val="21F1D24E"/>
    <w:rsid w:val="2218CF2C"/>
    <w:rsid w:val="225544CA"/>
    <w:rsid w:val="22A0417F"/>
    <w:rsid w:val="22F27203"/>
    <w:rsid w:val="23578E8B"/>
    <w:rsid w:val="238E7338"/>
    <w:rsid w:val="2395879D"/>
    <w:rsid w:val="23A48357"/>
    <w:rsid w:val="23BCE237"/>
    <w:rsid w:val="23C02A41"/>
    <w:rsid w:val="23CDB4FD"/>
    <w:rsid w:val="23D267C8"/>
    <w:rsid w:val="23D80464"/>
    <w:rsid w:val="244E6180"/>
    <w:rsid w:val="24599F75"/>
    <w:rsid w:val="24A0E7D5"/>
    <w:rsid w:val="24BC5CA1"/>
    <w:rsid w:val="24D97C9D"/>
    <w:rsid w:val="24D9EA79"/>
    <w:rsid w:val="252C4F16"/>
    <w:rsid w:val="25CD2242"/>
    <w:rsid w:val="25F0F27B"/>
    <w:rsid w:val="2671A755"/>
    <w:rsid w:val="269489C3"/>
    <w:rsid w:val="27200AAE"/>
    <w:rsid w:val="27337E3E"/>
    <w:rsid w:val="27547CFB"/>
    <w:rsid w:val="27576517"/>
    <w:rsid w:val="27883067"/>
    <w:rsid w:val="27F8D8EB"/>
    <w:rsid w:val="280430CB"/>
    <w:rsid w:val="280828A6"/>
    <w:rsid w:val="2850ECC4"/>
    <w:rsid w:val="2859B673"/>
    <w:rsid w:val="285FE323"/>
    <w:rsid w:val="28A4C1A5"/>
    <w:rsid w:val="2964F695"/>
    <w:rsid w:val="2976F51E"/>
    <w:rsid w:val="29A176A1"/>
    <w:rsid w:val="29ADA30D"/>
    <w:rsid w:val="2A0057DB"/>
    <w:rsid w:val="2A0C93AF"/>
    <w:rsid w:val="2A13060F"/>
    <w:rsid w:val="2A3002F7"/>
    <w:rsid w:val="2A672492"/>
    <w:rsid w:val="2A7FFCF4"/>
    <w:rsid w:val="2A8D76AA"/>
    <w:rsid w:val="2AAA7D6D"/>
    <w:rsid w:val="2AAFBAD5"/>
    <w:rsid w:val="2ACEF803"/>
    <w:rsid w:val="2B150336"/>
    <w:rsid w:val="2B33D94C"/>
    <w:rsid w:val="2B3ECB03"/>
    <w:rsid w:val="2BDD3788"/>
    <w:rsid w:val="2BFC3274"/>
    <w:rsid w:val="2C8569AC"/>
    <w:rsid w:val="2CA70DFC"/>
    <w:rsid w:val="2CF6C3BF"/>
    <w:rsid w:val="2D50718E"/>
    <w:rsid w:val="2D66EAC8"/>
    <w:rsid w:val="2D9B7BAA"/>
    <w:rsid w:val="2DD4C780"/>
    <w:rsid w:val="2E42E8B5"/>
    <w:rsid w:val="2E9A12BD"/>
    <w:rsid w:val="2E9A719B"/>
    <w:rsid w:val="2EC658E6"/>
    <w:rsid w:val="2EC7AE1B"/>
    <w:rsid w:val="2EFFC604"/>
    <w:rsid w:val="2F27469E"/>
    <w:rsid w:val="2F557F56"/>
    <w:rsid w:val="2F99278E"/>
    <w:rsid w:val="2FD1A53F"/>
    <w:rsid w:val="2FDA9122"/>
    <w:rsid w:val="2FE5FBDA"/>
    <w:rsid w:val="2FFBB818"/>
    <w:rsid w:val="30174C99"/>
    <w:rsid w:val="301A33E4"/>
    <w:rsid w:val="3075C959"/>
    <w:rsid w:val="30817A84"/>
    <w:rsid w:val="3083DD9E"/>
    <w:rsid w:val="30D23448"/>
    <w:rsid w:val="30D98CCB"/>
    <w:rsid w:val="31133C08"/>
    <w:rsid w:val="311F8B78"/>
    <w:rsid w:val="31308422"/>
    <w:rsid w:val="316090DF"/>
    <w:rsid w:val="31795D25"/>
    <w:rsid w:val="318A57F5"/>
    <w:rsid w:val="319A7D87"/>
    <w:rsid w:val="31BE30D6"/>
    <w:rsid w:val="31C6C949"/>
    <w:rsid w:val="326D0457"/>
    <w:rsid w:val="32D72BBF"/>
    <w:rsid w:val="330DE192"/>
    <w:rsid w:val="33443B57"/>
    <w:rsid w:val="33B42866"/>
    <w:rsid w:val="33FCCE93"/>
    <w:rsid w:val="342C01BC"/>
    <w:rsid w:val="3450755F"/>
    <w:rsid w:val="34805A8E"/>
    <w:rsid w:val="34858531"/>
    <w:rsid w:val="34BBF002"/>
    <w:rsid w:val="34FD4450"/>
    <w:rsid w:val="35AD919A"/>
    <w:rsid w:val="35B4E927"/>
    <w:rsid w:val="35D69046"/>
    <w:rsid w:val="36091636"/>
    <w:rsid w:val="3609FFCA"/>
    <w:rsid w:val="368E572A"/>
    <w:rsid w:val="36982790"/>
    <w:rsid w:val="3721AA2F"/>
    <w:rsid w:val="3736F8DB"/>
    <w:rsid w:val="3738814F"/>
    <w:rsid w:val="37D4B343"/>
    <w:rsid w:val="37DCC07C"/>
    <w:rsid w:val="37E646BE"/>
    <w:rsid w:val="37E9D005"/>
    <w:rsid w:val="382A119F"/>
    <w:rsid w:val="38D8DD01"/>
    <w:rsid w:val="38E80F2B"/>
    <w:rsid w:val="393884B3"/>
    <w:rsid w:val="398FDFCD"/>
    <w:rsid w:val="3999C37B"/>
    <w:rsid w:val="39E9F561"/>
    <w:rsid w:val="39F0DA94"/>
    <w:rsid w:val="3A08EEEA"/>
    <w:rsid w:val="3A100760"/>
    <w:rsid w:val="3A5DA390"/>
    <w:rsid w:val="3A751567"/>
    <w:rsid w:val="3AAA629F"/>
    <w:rsid w:val="3AC87F26"/>
    <w:rsid w:val="3B6A49B5"/>
    <w:rsid w:val="3BA5D2F8"/>
    <w:rsid w:val="3BE38169"/>
    <w:rsid w:val="3BF6D19B"/>
    <w:rsid w:val="3C1CA09B"/>
    <w:rsid w:val="3C752290"/>
    <w:rsid w:val="3CC794A9"/>
    <w:rsid w:val="3CD63C42"/>
    <w:rsid w:val="3CD6E2C8"/>
    <w:rsid w:val="3CDAB9E1"/>
    <w:rsid w:val="3D2773F1"/>
    <w:rsid w:val="3DFCBA8E"/>
    <w:rsid w:val="3E318878"/>
    <w:rsid w:val="3E60531D"/>
    <w:rsid w:val="3EA0940E"/>
    <w:rsid w:val="3EA2AAA6"/>
    <w:rsid w:val="3F0087D8"/>
    <w:rsid w:val="3F96B661"/>
    <w:rsid w:val="40256780"/>
    <w:rsid w:val="405C0678"/>
    <w:rsid w:val="407FB621"/>
    <w:rsid w:val="40F84F87"/>
    <w:rsid w:val="41487A3A"/>
    <w:rsid w:val="4148D26B"/>
    <w:rsid w:val="41923F43"/>
    <w:rsid w:val="41A66008"/>
    <w:rsid w:val="41C5613F"/>
    <w:rsid w:val="41E132FB"/>
    <w:rsid w:val="4202E675"/>
    <w:rsid w:val="4289AC46"/>
    <w:rsid w:val="42A0A01F"/>
    <w:rsid w:val="42C014BA"/>
    <w:rsid w:val="431504E5"/>
    <w:rsid w:val="44726021"/>
    <w:rsid w:val="44C07E1E"/>
    <w:rsid w:val="44EE4BA9"/>
    <w:rsid w:val="4548C955"/>
    <w:rsid w:val="45617CF0"/>
    <w:rsid w:val="45730F96"/>
    <w:rsid w:val="46832F7B"/>
    <w:rsid w:val="474CDABB"/>
    <w:rsid w:val="475846D3"/>
    <w:rsid w:val="47BC315E"/>
    <w:rsid w:val="47E0F244"/>
    <w:rsid w:val="47E8893D"/>
    <w:rsid w:val="47EF9EDE"/>
    <w:rsid w:val="488DF0D3"/>
    <w:rsid w:val="48B5E89E"/>
    <w:rsid w:val="48E31D29"/>
    <w:rsid w:val="48E3357B"/>
    <w:rsid w:val="49624FE7"/>
    <w:rsid w:val="49E76799"/>
    <w:rsid w:val="49EE7425"/>
    <w:rsid w:val="4A01F1B0"/>
    <w:rsid w:val="4A1E89C7"/>
    <w:rsid w:val="4A285E5C"/>
    <w:rsid w:val="4AAA9F94"/>
    <w:rsid w:val="4AFEB4E7"/>
    <w:rsid w:val="4B050381"/>
    <w:rsid w:val="4B41503C"/>
    <w:rsid w:val="4BBA9612"/>
    <w:rsid w:val="4C2E9D09"/>
    <w:rsid w:val="4C62206D"/>
    <w:rsid w:val="4C678A85"/>
    <w:rsid w:val="4D4FCA1F"/>
    <w:rsid w:val="4D802C98"/>
    <w:rsid w:val="4D9A0496"/>
    <w:rsid w:val="4E308742"/>
    <w:rsid w:val="4E4CE05A"/>
    <w:rsid w:val="4E55A66F"/>
    <w:rsid w:val="4E65FD18"/>
    <w:rsid w:val="4EBF5EBD"/>
    <w:rsid w:val="4F0CBE07"/>
    <w:rsid w:val="4F17DCCC"/>
    <w:rsid w:val="4F1BD886"/>
    <w:rsid w:val="4F7115F2"/>
    <w:rsid w:val="4F85966A"/>
    <w:rsid w:val="4FD07354"/>
    <w:rsid w:val="4FE3AF58"/>
    <w:rsid w:val="5082905A"/>
    <w:rsid w:val="50C1AAA1"/>
    <w:rsid w:val="51C1EFBD"/>
    <w:rsid w:val="51D9F67E"/>
    <w:rsid w:val="51E08C08"/>
    <w:rsid w:val="52500B33"/>
    <w:rsid w:val="5264D0D7"/>
    <w:rsid w:val="526EF028"/>
    <w:rsid w:val="5281C8E2"/>
    <w:rsid w:val="5284550E"/>
    <w:rsid w:val="5297862E"/>
    <w:rsid w:val="52AB1EAF"/>
    <w:rsid w:val="52ED0840"/>
    <w:rsid w:val="52F380D5"/>
    <w:rsid w:val="52F634E7"/>
    <w:rsid w:val="53364FF7"/>
    <w:rsid w:val="539638E4"/>
    <w:rsid w:val="53AB4F1B"/>
    <w:rsid w:val="53C1DF42"/>
    <w:rsid w:val="540FDBAE"/>
    <w:rsid w:val="544144AD"/>
    <w:rsid w:val="5499FB3B"/>
    <w:rsid w:val="549C4420"/>
    <w:rsid w:val="54B7646B"/>
    <w:rsid w:val="54DE32CC"/>
    <w:rsid w:val="54F82F28"/>
    <w:rsid w:val="5511F952"/>
    <w:rsid w:val="55259E63"/>
    <w:rsid w:val="5546A00E"/>
    <w:rsid w:val="55935192"/>
    <w:rsid w:val="55BAC8DA"/>
    <w:rsid w:val="55EA5D4D"/>
    <w:rsid w:val="56005E54"/>
    <w:rsid w:val="564005E4"/>
    <w:rsid w:val="56604EEE"/>
    <w:rsid w:val="56686F56"/>
    <w:rsid w:val="567646FE"/>
    <w:rsid w:val="56CEFB6B"/>
    <w:rsid w:val="56E5D730"/>
    <w:rsid w:val="572BC8A9"/>
    <w:rsid w:val="578569F9"/>
    <w:rsid w:val="57872D62"/>
    <w:rsid w:val="583372CC"/>
    <w:rsid w:val="58DEEDE7"/>
    <w:rsid w:val="58F36554"/>
    <w:rsid w:val="59109AD3"/>
    <w:rsid w:val="598C86B3"/>
    <w:rsid w:val="59A7096D"/>
    <w:rsid w:val="59B4AEA5"/>
    <w:rsid w:val="59D7C0FE"/>
    <w:rsid w:val="59F90D3E"/>
    <w:rsid w:val="5A001BFB"/>
    <w:rsid w:val="5A2AC80D"/>
    <w:rsid w:val="5A6F6996"/>
    <w:rsid w:val="5A8F8135"/>
    <w:rsid w:val="5A95B07E"/>
    <w:rsid w:val="5AC1D898"/>
    <w:rsid w:val="5ADAACD6"/>
    <w:rsid w:val="5AFDAB31"/>
    <w:rsid w:val="5B041BA6"/>
    <w:rsid w:val="5B28450D"/>
    <w:rsid w:val="5B3CB44E"/>
    <w:rsid w:val="5B7F9A30"/>
    <w:rsid w:val="5B9E0159"/>
    <w:rsid w:val="5C51FBC4"/>
    <w:rsid w:val="5CD6D344"/>
    <w:rsid w:val="5CF9DD22"/>
    <w:rsid w:val="5D2626AF"/>
    <w:rsid w:val="5D3E1B90"/>
    <w:rsid w:val="5D3FF14C"/>
    <w:rsid w:val="5D6C930A"/>
    <w:rsid w:val="5D91E5D6"/>
    <w:rsid w:val="5E0828F2"/>
    <w:rsid w:val="5E08C441"/>
    <w:rsid w:val="5ED2033D"/>
    <w:rsid w:val="5EF136BB"/>
    <w:rsid w:val="5F20ED02"/>
    <w:rsid w:val="5F379162"/>
    <w:rsid w:val="5F71C47B"/>
    <w:rsid w:val="5F985D76"/>
    <w:rsid w:val="5F9FD5AD"/>
    <w:rsid w:val="601EF155"/>
    <w:rsid w:val="60921163"/>
    <w:rsid w:val="60A87A01"/>
    <w:rsid w:val="60AAC97B"/>
    <w:rsid w:val="610C3B6F"/>
    <w:rsid w:val="61569D20"/>
    <w:rsid w:val="61901D8D"/>
    <w:rsid w:val="619B96EF"/>
    <w:rsid w:val="61CF8EF3"/>
    <w:rsid w:val="61FCD68E"/>
    <w:rsid w:val="622AD77E"/>
    <w:rsid w:val="62612950"/>
    <w:rsid w:val="629156CD"/>
    <w:rsid w:val="62EDFEDD"/>
    <w:rsid w:val="6324DE1F"/>
    <w:rsid w:val="632FDED1"/>
    <w:rsid w:val="634F3058"/>
    <w:rsid w:val="636E1C81"/>
    <w:rsid w:val="63790B88"/>
    <w:rsid w:val="637F7FEF"/>
    <w:rsid w:val="638D6365"/>
    <w:rsid w:val="63A4B84B"/>
    <w:rsid w:val="63C0C512"/>
    <w:rsid w:val="64569939"/>
    <w:rsid w:val="647E8982"/>
    <w:rsid w:val="64D95D8D"/>
    <w:rsid w:val="64D9DADE"/>
    <w:rsid w:val="64E3C223"/>
    <w:rsid w:val="64F985CB"/>
    <w:rsid w:val="652B8613"/>
    <w:rsid w:val="65B92BC0"/>
    <w:rsid w:val="65E8FB4E"/>
    <w:rsid w:val="65F59C7B"/>
    <w:rsid w:val="65F691F2"/>
    <w:rsid w:val="66018DDE"/>
    <w:rsid w:val="66166AF8"/>
    <w:rsid w:val="6679E906"/>
    <w:rsid w:val="66A52331"/>
    <w:rsid w:val="66E6F104"/>
    <w:rsid w:val="67514E68"/>
    <w:rsid w:val="683168A9"/>
    <w:rsid w:val="685145BB"/>
    <w:rsid w:val="68543BAD"/>
    <w:rsid w:val="6855A3F8"/>
    <w:rsid w:val="687B154E"/>
    <w:rsid w:val="68E05A3D"/>
    <w:rsid w:val="69070141"/>
    <w:rsid w:val="69241979"/>
    <w:rsid w:val="695121FB"/>
    <w:rsid w:val="69851701"/>
    <w:rsid w:val="69AFFAF5"/>
    <w:rsid w:val="69E210E1"/>
    <w:rsid w:val="6A0DFAEA"/>
    <w:rsid w:val="6A535425"/>
    <w:rsid w:val="6A570FCB"/>
    <w:rsid w:val="6A99F894"/>
    <w:rsid w:val="6ACB52B2"/>
    <w:rsid w:val="6AF45C09"/>
    <w:rsid w:val="6AF632F9"/>
    <w:rsid w:val="6B194F07"/>
    <w:rsid w:val="6B2A0210"/>
    <w:rsid w:val="6BCF53BE"/>
    <w:rsid w:val="6BDCA966"/>
    <w:rsid w:val="6BDDC3AA"/>
    <w:rsid w:val="6C240157"/>
    <w:rsid w:val="6C2E420A"/>
    <w:rsid w:val="6C6529F4"/>
    <w:rsid w:val="6D01AB31"/>
    <w:rsid w:val="6D380EE9"/>
    <w:rsid w:val="6D519532"/>
    <w:rsid w:val="6D6044B3"/>
    <w:rsid w:val="6D654D17"/>
    <w:rsid w:val="6D75FE1F"/>
    <w:rsid w:val="6DB63F31"/>
    <w:rsid w:val="6DC61566"/>
    <w:rsid w:val="6DCC0335"/>
    <w:rsid w:val="6E2EAA8E"/>
    <w:rsid w:val="6EA8F100"/>
    <w:rsid w:val="6EEFC2C5"/>
    <w:rsid w:val="6F0275FE"/>
    <w:rsid w:val="6F0CD537"/>
    <w:rsid w:val="6F302044"/>
    <w:rsid w:val="6F737690"/>
    <w:rsid w:val="6FC5F5DD"/>
    <w:rsid w:val="6FD1A209"/>
    <w:rsid w:val="6FF2C956"/>
    <w:rsid w:val="6FFFC586"/>
    <w:rsid w:val="700F9F44"/>
    <w:rsid w:val="703DBDAE"/>
    <w:rsid w:val="704F9683"/>
    <w:rsid w:val="705F3E24"/>
    <w:rsid w:val="70749E37"/>
    <w:rsid w:val="70D1296D"/>
    <w:rsid w:val="711BC92C"/>
    <w:rsid w:val="7125A1ED"/>
    <w:rsid w:val="713AD5EF"/>
    <w:rsid w:val="7155EE3F"/>
    <w:rsid w:val="71907A07"/>
    <w:rsid w:val="71B5767F"/>
    <w:rsid w:val="720CCA26"/>
    <w:rsid w:val="728CB716"/>
    <w:rsid w:val="72A37080"/>
    <w:rsid w:val="72A4C4EB"/>
    <w:rsid w:val="73629C9D"/>
    <w:rsid w:val="738958E7"/>
    <w:rsid w:val="738DEF7F"/>
    <w:rsid w:val="739ECDD2"/>
    <w:rsid w:val="73C1CC5A"/>
    <w:rsid w:val="73CB0BD5"/>
    <w:rsid w:val="73CFD56B"/>
    <w:rsid w:val="744A5877"/>
    <w:rsid w:val="746C6CBB"/>
    <w:rsid w:val="7545413B"/>
    <w:rsid w:val="75BCE076"/>
    <w:rsid w:val="75DC8026"/>
    <w:rsid w:val="75E6C953"/>
    <w:rsid w:val="75E9B32E"/>
    <w:rsid w:val="761988C9"/>
    <w:rsid w:val="762E9194"/>
    <w:rsid w:val="763398C6"/>
    <w:rsid w:val="7652D927"/>
    <w:rsid w:val="7655B0F4"/>
    <w:rsid w:val="76E54B1E"/>
    <w:rsid w:val="7838C9C8"/>
    <w:rsid w:val="783F8FCF"/>
    <w:rsid w:val="78417A86"/>
    <w:rsid w:val="78470418"/>
    <w:rsid w:val="78CA4298"/>
    <w:rsid w:val="78E87951"/>
    <w:rsid w:val="78E9318C"/>
    <w:rsid w:val="78FA4BAF"/>
    <w:rsid w:val="78FE114B"/>
    <w:rsid w:val="7930CFD5"/>
    <w:rsid w:val="793B0415"/>
    <w:rsid w:val="793D42DB"/>
    <w:rsid w:val="7988D368"/>
    <w:rsid w:val="7999BC35"/>
    <w:rsid w:val="79AC2CC4"/>
    <w:rsid w:val="79B112FA"/>
    <w:rsid w:val="79C9DB15"/>
    <w:rsid w:val="79DDAFF2"/>
    <w:rsid w:val="79E5D827"/>
    <w:rsid w:val="79F39AF6"/>
    <w:rsid w:val="7A1740F2"/>
    <w:rsid w:val="7A732183"/>
    <w:rsid w:val="7AA581CC"/>
    <w:rsid w:val="7AB55D45"/>
    <w:rsid w:val="7AC698EF"/>
    <w:rsid w:val="7AF8A9D3"/>
    <w:rsid w:val="7B2A3044"/>
    <w:rsid w:val="7B9CBCB6"/>
    <w:rsid w:val="7BA81D43"/>
    <w:rsid w:val="7BDA46D6"/>
    <w:rsid w:val="7BEB8057"/>
    <w:rsid w:val="7C1CA9D3"/>
    <w:rsid w:val="7CFE776C"/>
    <w:rsid w:val="7D219EB0"/>
    <w:rsid w:val="7D3DE2D2"/>
    <w:rsid w:val="7D41035B"/>
    <w:rsid w:val="7D4A8E55"/>
    <w:rsid w:val="7D57AC94"/>
    <w:rsid w:val="7D6E56CE"/>
    <w:rsid w:val="7D85ECEB"/>
    <w:rsid w:val="7DEBEFD3"/>
    <w:rsid w:val="7DF87667"/>
    <w:rsid w:val="7E1A9702"/>
    <w:rsid w:val="7E307D66"/>
    <w:rsid w:val="7E7058C6"/>
    <w:rsid w:val="7ECFA647"/>
    <w:rsid w:val="7ED99538"/>
    <w:rsid w:val="7EED3C50"/>
    <w:rsid w:val="7F073059"/>
    <w:rsid w:val="7F10CB57"/>
    <w:rsid w:val="7F4CCBF9"/>
    <w:rsid w:val="7F5C5491"/>
    <w:rsid w:val="7FAE4E29"/>
    <w:rsid w:val="7FEEBDDC"/>
    <w:rsid w:val="7FF51A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C03E"/>
  <w15:chartTrackingRefBased/>
  <w15:docId w15:val="{07193478-3421-4645-A8BE-E15DBB3B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347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89333B"/>
  </w:style>
  <w:style w:type="character" w:styleId="eop" w:customStyle="1">
    <w:name w:val="eop"/>
    <w:basedOn w:val="DefaultParagraphFont"/>
    <w:rsid w:val="0089333B"/>
  </w:style>
  <w:style w:type="character" w:styleId="contextualspellingandgrammarerror" w:customStyle="1">
    <w:name w:val="contextualspellingandgrammarerror"/>
    <w:basedOn w:val="DefaultParagraphFont"/>
    <w:rsid w:val="0089333B"/>
  </w:style>
  <w:style w:type="paragraph" w:styleId="paragraph" w:customStyle="1">
    <w:name w:val="paragraph"/>
    <w:basedOn w:val="Normal"/>
    <w:rsid w:val="00F6583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pellingerror" w:customStyle="1">
    <w:name w:val="spellingerror"/>
    <w:basedOn w:val="DefaultParagraphFont"/>
    <w:rsid w:val="00F65839"/>
  </w:style>
  <w:style w:type="paragraph" w:styleId="ListParagraph">
    <w:name w:val="List Paragraph"/>
    <w:basedOn w:val="Normal"/>
    <w:uiPriority w:val="34"/>
    <w:qFormat/>
    <w:rsid w:val="006D3470"/>
    <w:pPr>
      <w:ind w:left="720"/>
      <w:contextualSpacing/>
    </w:pPr>
  </w:style>
  <w:style w:type="table" w:styleId="TableGrid">
    <w:name w:val="Table Grid"/>
    <w:basedOn w:val="TableNormal"/>
    <w:uiPriority w:val="39"/>
    <w:rsid w:val="006D34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6513B"/>
    <w:rPr>
      <w:sz w:val="16"/>
      <w:szCs w:val="16"/>
    </w:rPr>
  </w:style>
  <w:style w:type="paragraph" w:styleId="CommentText">
    <w:name w:val="annotation text"/>
    <w:basedOn w:val="Normal"/>
    <w:link w:val="CommentTextChar"/>
    <w:uiPriority w:val="99"/>
    <w:semiHidden/>
    <w:unhideWhenUsed/>
    <w:rsid w:val="00C6513B"/>
    <w:pPr>
      <w:spacing w:line="240" w:lineRule="auto"/>
    </w:pPr>
    <w:rPr>
      <w:sz w:val="20"/>
      <w:szCs w:val="20"/>
    </w:rPr>
  </w:style>
  <w:style w:type="character" w:styleId="CommentTextChar" w:customStyle="1">
    <w:name w:val="Comment Text Char"/>
    <w:basedOn w:val="DefaultParagraphFont"/>
    <w:link w:val="CommentText"/>
    <w:uiPriority w:val="99"/>
    <w:semiHidden/>
    <w:rsid w:val="00C6513B"/>
    <w:rPr>
      <w:sz w:val="20"/>
      <w:szCs w:val="20"/>
    </w:rPr>
  </w:style>
  <w:style w:type="paragraph" w:styleId="CommentSubject">
    <w:name w:val="annotation subject"/>
    <w:basedOn w:val="CommentText"/>
    <w:next w:val="CommentText"/>
    <w:link w:val="CommentSubjectChar"/>
    <w:uiPriority w:val="99"/>
    <w:semiHidden/>
    <w:unhideWhenUsed/>
    <w:rsid w:val="00C6513B"/>
    <w:rPr>
      <w:b/>
      <w:bCs/>
    </w:rPr>
  </w:style>
  <w:style w:type="character" w:styleId="CommentSubjectChar" w:customStyle="1">
    <w:name w:val="Comment Subject Char"/>
    <w:basedOn w:val="CommentTextChar"/>
    <w:link w:val="CommentSubject"/>
    <w:uiPriority w:val="99"/>
    <w:semiHidden/>
    <w:rsid w:val="00C6513B"/>
    <w:rPr>
      <w:b/>
      <w:bCs/>
      <w:sz w:val="20"/>
      <w:szCs w:val="20"/>
    </w:rPr>
  </w:style>
  <w:style w:type="paragraph" w:styleId="BalloonText">
    <w:name w:val="Balloon Text"/>
    <w:basedOn w:val="Normal"/>
    <w:link w:val="BalloonTextChar"/>
    <w:uiPriority w:val="99"/>
    <w:semiHidden/>
    <w:unhideWhenUsed/>
    <w:rsid w:val="00C651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513B"/>
    <w:rPr>
      <w:rFonts w:ascii="Segoe UI" w:hAnsi="Segoe UI" w:cs="Segoe UI"/>
      <w:sz w:val="18"/>
      <w:szCs w:val="18"/>
    </w:rPr>
  </w:style>
  <w:style w:type="character" w:styleId="Hyperlink">
    <w:name w:val="Hyperlink"/>
    <w:basedOn w:val="DefaultParagraphFont"/>
    <w:uiPriority w:val="99"/>
    <w:unhideWhenUsed/>
    <w:rsid w:val="003D6208"/>
    <w:rPr>
      <w:color w:val="0563C1" w:themeColor="hyperlink"/>
      <w:u w:val="single"/>
    </w:rPr>
  </w:style>
  <w:style w:type="character" w:styleId="UnresolvedMention">
    <w:name w:val="Unresolved Mention"/>
    <w:basedOn w:val="DefaultParagraphFont"/>
    <w:uiPriority w:val="99"/>
    <w:semiHidden/>
    <w:unhideWhenUsed/>
    <w:rsid w:val="003D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25111">
      <w:bodyDiv w:val="1"/>
      <w:marLeft w:val="0"/>
      <w:marRight w:val="0"/>
      <w:marTop w:val="0"/>
      <w:marBottom w:val="0"/>
      <w:divBdr>
        <w:top w:val="none" w:sz="0" w:space="0" w:color="auto"/>
        <w:left w:val="none" w:sz="0" w:space="0" w:color="auto"/>
        <w:bottom w:val="none" w:sz="0" w:space="0" w:color="auto"/>
        <w:right w:val="none" w:sz="0" w:space="0" w:color="auto"/>
      </w:divBdr>
    </w:div>
    <w:div w:id="1354382498">
      <w:bodyDiv w:val="1"/>
      <w:marLeft w:val="0"/>
      <w:marRight w:val="0"/>
      <w:marTop w:val="0"/>
      <w:marBottom w:val="0"/>
      <w:divBdr>
        <w:top w:val="none" w:sz="0" w:space="0" w:color="auto"/>
        <w:left w:val="none" w:sz="0" w:space="0" w:color="auto"/>
        <w:bottom w:val="none" w:sz="0" w:space="0" w:color="auto"/>
        <w:right w:val="none" w:sz="0" w:space="0" w:color="auto"/>
      </w:divBdr>
      <w:divsChild>
        <w:div w:id="898973965">
          <w:marLeft w:val="0"/>
          <w:marRight w:val="0"/>
          <w:marTop w:val="0"/>
          <w:marBottom w:val="0"/>
          <w:divBdr>
            <w:top w:val="none" w:sz="0" w:space="0" w:color="auto"/>
            <w:left w:val="none" w:sz="0" w:space="0" w:color="auto"/>
            <w:bottom w:val="none" w:sz="0" w:space="0" w:color="auto"/>
            <w:right w:val="none" w:sz="0" w:space="0" w:color="auto"/>
          </w:divBdr>
        </w:div>
        <w:div w:id="910971441">
          <w:marLeft w:val="0"/>
          <w:marRight w:val="0"/>
          <w:marTop w:val="0"/>
          <w:marBottom w:val="0"/>
          <w:divBdr>
            <w:top w:val="none" w:sz="0" w:space="0" w:color="auto"/>
            <w:left w:val="none" w:sz="0" w:space="0" w:color="auto"/>
            <w:bottom w:val="none" w:sz="0" w:space="0" w:color="auto"/>
            <w:right w:val="none" w:sz="0" w:space="0" w:color="auto"/>
          </w:divBdr>
        </w:div>
      </w:divsChild>
    </w:div>
    <w:div w:id="1856188311">
      <w:bodyDiv w:val="1"/>
      <w:marLeft w:val="0"/>
      <w:marRight w:val="0"/>
      <w:marTop w:val="0"/>
      <w:marBottom w:val="0"/>
      <w:divBdr>
        <w:top w:val="none" w:sz="0" w:space="0" w:color="auto"/>
        <w:left w:val="none" w:sz="0" w:space="0" w:color="auto"/>
        <w:bottom w:val="none" w:sz="0" w:space="0" w:color="auto"/>
        <w:right w:val="none" w:sz="0" w:space="0" w:color="auto"/>
      </w:divBdr>
      <w:divsChild>
        <w:div w:id="7370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3.imperial.ac.uk/safety/subjects/workequip"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12" ma:contentTypeDescription="Create a new document." ma:contentTypeScope="" ma:versionID="06a63724ecd5207a94ae09783daac58f">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0008efb5bea88897f489692c08f795f"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30B9F-3FF8-441E-86CC-7AD597BE8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688BA-6DCC-49C8-A8B7-DE77252AFA6E}"/>
</file>

<file path=customXml/itemProps3.xml><?xml version="1.0" encoding="utf-8"?>
<ds:datastoreItem xmlns:ds="http://schemas.openxmlformats.org/officeDocument/2006/customXml" ds:itemID="{14C15E72-38FB-42C9-924F-D46B4DD844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Fi-Fi Henry - ICU Finances and Services Deputy President</dc:creator>
  <keywords/>
  <dc:description/>
  <lastModifiedBy>Mazzini Cea, Marta M</lastModifiedBy>
  <revision>9</revision>
  <dcterms:created xsi:type="dcterms:W3CDTF">2020-01-17T10:24:00.0000000Z</dcterms:created>
  <dcterms:modified xsi:type="dcterms:W3CDTF">2020-01-20T16:05:28.4856852Z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