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F3B0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1101F3C7" wp14:editId="1101F3C8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1F3B1" w14:textId="77777777" w:rsidR="00B873EB" w:rsidRDefault="00B873EB" w:rsidP="00B873EB">
      <w:pPr>
        <w:pStyle w:val="Default"/>
      </w:pPr>
    </w:p>
    <w:p w14:paraId="1101F3B2" w14:textId="77777777" w:rsidR="00B873EB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3C160A">
        <w:rPr>
          <w:b/>
          <w:bCs/>
          <w:sz w:val="28"/>
          <w:szCs w:val="28"/>
        </w:rPr>
        <w:t>Board of Trustees</w:t>
      </w:r>
    </w:p>
    <w:p w14:paraId="1101F3B3" w14:textId="746CF803" w:rsidR="00B873EB" w:rsidRPr="00FD2C71" w:rsidRDefault="00C5421F" w:rsidP="00B873EB">
      <w:pPr>
        <w:jc w:val="center"/>
        <w:rPr>
          <w:b/>
          <w:bCs/>
          <w:color w:val="0070C0"/>
          <w:sz w:val="28"/>
          <w:szCs w:val="28"/>
        </w:rPr>
      </w:pPr>
      <w:r w:rsidRPr="00FD2C71">
        <w:rPr>
          <w:b/>
          <w:bCs/>
          <w:color w:val="0070C0"/>
          <w:sz w:val="28"/>
          <w:szCs w:val="28"/>
        </w:rPr>
        <w:t>11</w:t>
      </w:r>
      <w:r w:rsidR="001A50CB" w:rsidRPr="00FD2C71">
        <w:rPr>
          <w:b/>
          <w:bCs/>
          <w:color w:val="0070C0"/>
          <w:sz w:val="28"/>
          <w:szCs w:val="28"/>
        </w:rPr>
        <w:t>/1</w:t>
      </w:r>
      <w:r w:rsidRPr="00FD2C71">
        <w:rPr>
          <w:b/>
          <w:bCs/>
          <w:color w:val="0070C0"/>
          <w:sz w:val="28"/>
          <w:szCs w:val="28"/>
        </w:rPr>
        <w:t>2</w:t>
      </w:r>
      <w:r w:rsidR="001A50CB" w:rsidRPr="00FD2C71">
        <w:rPr>
          <w:b/>
          <w:bCs/>
          <w:color w:val="0070C0"/>
          <w:sz w:val="28"/>
          <w:szCs w:val="28"/>
        </w:rPr>
        <w:t>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1101F3B6" w14:textId="77777777" w:rsidTr="5A7E6BCB">
        <w:trPr>
          <w:trHeight w:val="902"/>
        </w:trPr>
        <w:tc>
          <w:tcPr>
            <w:tcW w:w="4448" w:type="dxa"/>
          </w:tcPr>
          <w:p w14:paraId="1101F3B4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101F3B5" w14:textId="784C081E" w:rsidR="00B873EB" w:rsidRDefault="0077399D" w:rsidP="00B873EB">
            <w:pPr>
              <w:jc w:val="center"/>
              <w:rPr>
                <w:color w:val="FF0000"/>
              </w:rPr>
            </w:pPr>
            <w:r w:rsidRPr="0077399D">
              <w:rPr>
                <w:b/>
                <w:bCs/>
                <w:color w:val="0070C0"/>
                <w:sz w:val="28"/>
                <w:szCs w:val="28"/>
              </w:rPr>
              <w:t>19</w:t>
            </w:r>
          </w:p>
        </w:tc>
      </w:tr>
      <w:tr w:rsidR="00B873EB" w14:paraId="1101F3B9" w14:textId="77777777" w:rsidTr="5A7E6BCB">
        <w:trPr>
          <w:trHeight w:val="943"/>
        </w:trPr>
        <w:tc>
          <w:tcPr>
            <w:tcW w:w="4448" w:type="dxa"/>
          </w:tcPr>
          <w:p w14:paraId="1101F3B7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101F3B8" w14:textId="0CCEA374" w:rsidR="00B873EB" w:rsidRPr="00C13601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DPE Report</w:t>
            </w:r>
          </w:p>
        </w:tc>
      </w:tr>
      <w:tr w:rsidR="00B873EB" w14:paraId="1101F3BC" w14:textId="77777777" w:rsidTr="5A7E6BCB">
        <w:trPr>
          <w:trHeight w:val="902"/>
        </w:trPr>
        <w:tc>
          <w:tcPr>
            <w:tcW w:w="4448" w:type="dxa"/>
          </w:tcPr>
          <w:p w14:paraId="1101F3BA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101F3BB" w14:textId="31FB02CA" w:rsidR="00B873EB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Ashley Brooks (DPE)</w:t>
            </w:r>
          </w:p>
        </w:tc>
      </w:tr>
      <w:tr w:rsidR="00C13601" w14:paraId="1101F3BF" w14:textId="77777777" w:rsidTr="00E718B4">
        <w:trPr>
          <w:trHeight w:val="3056"/>
        </w:trPr>
        <w:tc>
          <w:tcPr>
            <w:tcW w:w="4448" w:type="dxa"/>
          </w:tcPr>
          <w:p w14:paraId="1101F3BD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7E4CFAA7" w14:textId="77777777" w:rsidR="0077399D" w:rsidRPr="00FD2C71" w:rsidRDefault="0077399D" w:rsidP="0077399D">
            <w:pPr>
              <w:rPr>
                <w:color w:val="0070C0"/>
              </w:rPr>
            </w:pPr>
          </w:p>
          <w:p w14:paraId="392874B6" w14:textId="11455FBB" w:rsidR="0077399D" w:rsidRPr="00FD2C71" w:rsidRDefault="0077399D" w:rsidP="0077399D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FD2C71">
              <w:rPr>
                <w:color w:val="0070C0"/>
              </w:rPr>
              <w:t>Finish</w:t>
            </w:r>
            <w:r w:rsidRPr="00FD2C71">
              <w:rPr>
                <w:color w:val="0070C0"/>
              </w:rPr>
              <w:t>ed</w:t>
            </w:r>
            <w:r w:rsidRPr="00FD2C71">
              <w:rPr>
                <w:color w:val="0070C0"/>
              </w:rPr>
              <w:t xml:space="preserve"> rep training CU/Dep/Year reps (including many PGs)</w:t>
            </w:r>
          </w:p>
          <w:p w14:paraId="60124860" w14:textId="77777777" w:rsidR="0077399D" w:rsidRPr="00FD2C71" w:rsidRDefault="0077399D" w:rsidP="0077399D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FD2C71">
              <w:rPr>
                <w:color w:val="0070C0"/>
              </w:rPr>
              <w:t>Catch-ups with reps</w:t>
            </w:r>
          </w:p>
          <w:p w14:paraId="386F780C" w14:textId="77777777" w:rsidR="0077399D" w:rsidRPr="00FD2C71" w:rsidRDefault="0077399D" w:rsidP="0077399D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FD2C71">
              <w:rPr>
                <w:color w:val="0070C0"/>
              </w:rPr>
              <w:t>Moving forwards with NSS/PRES recommendations</w:t>
            </w:r>
          </w:p>
          <w:p w14:paraId="1101F3BE" w14:textId="3D717F3C" w:rsidR="00E718B4" w:rsidRPr="00FD2C71" w:rsidRDefault="0077399D" w:rsidP="00FD2C71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 w:rsidRPr="00FD2C71">
              <w:rPr>
                <w:color w:val="0070C0"/>
              </w:rPr>
              <w:t>Periodic review for Imperial-NTU Singapore MBBS Medical Programme</w:t>
            </w:r>
          </w:p>
        </w:tc>
      </w:tr>
      <w:tr w:rsidR="00C13601" w14:paraId="1101F3C2" w14:textId="77777777" w:rsidTr="5A7E6BCB">
        <w:trPr>
          <w:trHeight w:val="902"/>
        </w:trPr>
        <w:tc>
          <w:tcPr>
            <w:tcW w:w="4448" w:type="dxa"/>
          </w:tcPr>
          <w:p w14:paraId="1101F3C0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101F3C1" w14:textId="6B1C13B2" w:rsidR="00C13601" w:rsidRPr="00FD2C71" w:rsidRDefault="00FD2C71" w:rsidP="00FD2C7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D2C71">
              <w:rPr>
                <w:b/>
                <w:bCs/>
                <w:color w:val="0070C0"/>
                <w:sz w:val="28"/>
                <w:szCs w:val="28"/>
              </w:rPr>
              <w:t>U</w:t>
            </w:r>
            <w:r w:rsidR="00E718B4" w:rsidRPr="00FD2C71">
              <w:rPr>
                <w:b/>
                <w:bCs/>
                <w:color w:val="0070C0"/>
                <w:sz w:val="28"/>
                <w:szCs w:val="28"/>
              </w:rPr>
              <w:t xml:space="preserve">pdate </w:t>
            </w:r>
            <w:proofErr w:type="spellStart"/>
            <w:r w:rsidR="00E718B4" w:rsidRPr="00FD2C71">
              <w:rPr>
                <w:b/>
                <w:bCs/>
                <w:color w:val="0070C0"/>
                <w:sz w:val="28"/>
                <w:szCs w:val="28"/>
              </w:rPr>
              <w:t>BoT</w:t>
            </w:r>
            <w:proofErr w:type="spellEnd"/>
            <w:r w:rsidR="00E718B4" w:rsidRPr="00FD2C71">
              <w:rPr>
                <w:b/>
                <w:bCs/>
                <w:color w:val="0070C0"/>
                <w:sz w:val="28"/>
                <w:szCs w:val="28"/>
              </w:rPr>
              <w:t xml:space="preserve"> on DPE activities</w:t>
            </w:r>
          </w:p>
        </w:tc>
      </w:tr>
      <w:tr w:rsidR="00C13601" w14:paraId="1101F3C5" w14:textId="77777777" w:rsidTr="5A7E6BCB">
        <w:trPr>
          <w:trHeight w:val="902"/>
        </w:trPr>
        <w:tc>
          <w:tcPr>
            <w:tcW w:w="4448" w:type="dxa"/>
          </w:tcPr>
          <w:p w14:paraId="1101F3C3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101F3C4" w14:textId="52D6693F" w:rsidR="00C13601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None</w:t>
            </w:r>
            <w:r w:rsidR="00FD2C71">
              <w:rPr>
                <w:b/>
                <w:bCs/>
                <w:color w:val="0070C0"/>
                <w:sz w:val="28"/>
                <w:szCs w:val="28"/>
              </w:rPr>
              <w:t>/Discussion</w:t>
            </w:r>
          </w:p>
        </w:tc>
        <w:bookmarkStart w:id="0" w:name="_GoBack"/>
        <w:bookmarkEnd w:id="0"/>
      </w:tr>
    </w:tbl>
    <w:p w14:paraId="1101F3C6" w14:textId="77777777" w:rsidR="00B873EB" w:rsidRDefault="00B873EB" w:rsidP="00B873EB">
      <w:pPr>
        <w:jc w:val="center"/>
        <w:rPr>
          <w:color w:val="FF0000"/>
        </w:rPr>
      </w:pPr>
    </w:p>
    <w:p w14:paraId="3521A12D" w14:textId="2D764E52" w:rsidR="0064515B" w:rsidRDefault="0064515B" w:rsidP="00B873EB">
      <w:pPr>
        <w:jc w:val="center"/>
        <w:rPr>
          <w:color w:val="FF0000"/>
        </w:rPr>
      </w:pPr>
    </w:p>
    <w:p w14:paraId="2EA771E9" w14:textId="68C9D47B" w:rsidR="0077399D" w:rsidRDefault="0077399D" w:rsidP="00B873EB">
      <w:pPr>
        <w:jc w:val="center"/>
        <w:rPr>
          <w:color w:val="FF0000"/>
        </w:rPr>
      </w:pPr>
    </w:p>
    <w:p w14:paraId="21E94E8C" w14:textId="0E771EDD" w:rsidR="0077399D" w:rsidRDefault="0077399D" w:rsidP="00B873EB">
      <w:pPr>
        <w:jc w:val="center"/>
        <w:rPr>
          <w:color w:val="FF0000"/>
        </w:rPr>
      </w:pPr>
    </w:p>
    <w:p w14:paraId="0AE7BB23" w14:textId="7702DFB0" w:rsidR="0077399D" w:rsidRDefault="0077399D" w:rsidP="00B873EB">
      <w:pPr>
        <w:jc w:val="center"/>
        <w:rPr>
          <w:color w:val="FF0000"/>
        </w:rPr>
      </w:pPr>
    </w:p>
    <w:p w14:paraId="444C690F" w14:textId="77777777" w:rsidR="0077399D" w:rsidRDefault="0077399D" w:rsidP="00B873EB">
      <w:pPr>
        <w:jc w:val="center"/>
        <w:rPr>
          <w:color w:val="FF0000"/>
        </w:rPr>
      </w:pPr>
    </w:p>
    <w:p w14:paraId="66310B72" w14:textId="77777777" w:rsidR="0064515B" w:rsidRDefault="0064515B" w:rsidP="00B873EB">
      <w:pPr>
        <w:jc w:val="center"/>
        <w:rPr>
          <w:color w:val="FF0000"/>
        </w:rPr>
      </w:pPr>
    </w:p>
    <w:p w14:paraId="0290F4ED" w14:textId="77777777" w:rsidR="0064515B" w:rsidRDefault="0064515B" w:rsidP="00B873EB">
      <w:pPr>
        <w:jc w:val="center"/>
        <w:rPr>
          <w:color w:val="FF0000"/>
        </w:rPr>
      </w:pPr>
    </w:p>
    <w:p w14:paraId="2B91CF3B" w14:textId="3BC63401" w:rsidR="005E32D2" w:rsidRPr="00FD2C71" w:rsidRDefault="005E32D2" w:rsidP="005E32D2">
      <w:pPr>
        <w:pStyle w:val="Title"/>
        <w:rPr>
          <w:sz w:val="36"/>
        </w:rPr>
      </w:pPr>
      <w:r w:rsidRPr="00FD2C71">
        <w:rPr>
          <w:sz w:val="36"/>
        </w:rPr>
        <w:lastRenderedPageBreak/>
        <w:t xml:space="preserve">Deputy President (Education) report to </w:t>
      </w:r>
      <w:r w:rsidR="00FD2C71" w:rsidRPr="00FD2C71">
        <w:rPr>
          <w:sz w:val="36"/>
        </w:rPr>
        <w:t>Board of Trustees</w:t>
      </w:r>
    </w:p>
    <w:p w14:paraId="13C7CDF2" w14:textId="77777777" w:rsidR="005E32D2" w:rsidRPr="00214811" w:rsidRDefault="005E32D2" w:rsidP="005E32D2">
      <w:pPr>
        <w:rPr>
          <w:i/>
        </w:rPr>
      </w:pPr>
      <w:r w:rsidRPr="00214811">
        <w:rPr>
          <w:i/>
        </w:rPr>
        <w:t>Ashley Brooks</w:t>
      </w:r>
    </w:p>
    <w:p w14:paraId="733489A3" w14:textId="77777777" w:rsidR="005E32D2" w:rsidRDefault="005E32D2" w:rsidP="005E32D2">
      <w:pPr>
        <w:pStyle w:val="Heading1"/>
      </w:pPr>
      <w:r w:rsidRPr="008E537C">
        <w:rPr>
          <w:rStyle w:val="Heading1Char"/>
        </w:rPr>
        <w:t>Highlights</w:t>
      </w:r>
      <w:r w:rsidRPr="008E537C">
        <w:t>:</w:t>
      </w:r>
    </w:p>
    <w:p w14:paraId="4191326B" w14:textId="77777777" w:rsidR="005E32D2" w:rsidRPr="00ED69AB" w:rsidRDefault="005E32D2" w:rsidP="005E32D2">
      <w:pPr>
        <w:rPr>
          <w:sz w:val="2"/>
          <w:szCs w:val="2"/>
        </w:rPr>
      </w:pPr>
    </w:p>
    <w:p w14:paraId="7A48049D" w14:textId="2F6D2311" w:rsidR="005E32D2" w:rsidRDefault="005E32D2" w:rsidP="005E32D2">
      <w:pPr>
        <w:pStyle w:val="ListParagraph"/>
        <w:numPr>
          <w:ilvl w:val="0"/>
          <w:numId w:val="2"/>
        </w:numPr>
      </w:pPr>
      <w:r>
        <w:t>Finishing rep training CU/Dep</w:t>
      </w:r>
      <w:r w:rsidR="00C5421F">
        <w:t>/Year</w:t>
      </w:r>
      <w:r>
        <w:t xml:space="preserve"> reps</w:t>
      </w:r>
      <w:r w:rsidR="00C5421F">
        <w:t xml:space="preserve"> (including many PGs)</w:t>
      </w:r>
    </w:p>
    <w:p w14:paraId="37E601C2" w14:textId="7D4B99AA" w:rsidR="005E32D2" w:rsidRDefault="005E32D2" w:rsidP="005E32D2">
      <w:pPr>
        <w:pStyle w:val="ListParagraph"/>
        <w:numPr>
          <w:ilvl w:val="0"/>
          <w:numId w:val="2"/>
        </w:numPr>
      </w:pPr>
      <w:r>
        <w:t>Catch-ups with reps</w:t>
      </w:r>
    </w:p>
    <w:p w14:paraId="58530046" w14:textId="196FC36B" w:rsidR="00C5421F" w:rsidRDefault="00C5421F" w:rsidP="005E32D2">
      <w:pPr>
        <w:pStyle w:val="ListParagraph"/>
        <w:numPr>
          <w:ilvl w:val="0"/>
          <w:numId w:val="2"/>
        </w:numPr>
      </w:pPr>
      <w:r>
        <w:t>Moving forwards with NSS/PRES recommendations</w:t>
      </w:r>
    </w:p>
    <w:p w14:paraId="0DDE39BC" w14:textId="77777777" w:rsidR="005E32D2" w:rsidRDefault="005E32D2" w:rsidP="005E32D2">
      <w:pPr>
        <w:pStyle w:val="ListParagraph"/>
        <w:numPr>
          <w:ilvl w:val="0"/>
          <w:numId w:val="2"/>
        </w:numPr>
      </w:pPr>
      <w:r>
        <w:t>Periodic review for Imperial-NTU Singapore MBBS Medical Programme</w:t>
      </w:r>
    </w:p>
    <w:p w14:paraId="21599500" w14:textId="77777777" w:rsidR="005E32D2" w:rsidRPr="00ED69AB" w:rsidRDefault="005E32D2" w:rsidP="005E32D2">
      <w:pPr>
        <w:rPr>
          <w:sz w:val="2"/>
          <w:szCs w:val="2"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2408"/>
        <w:gridCol w:w="2408"/>
        <w:gridCol w:w="2685"/>
        <w:gridCol w:w="1564"/>
      </w:tblGrid>
      <w:tr w:rsidR="005E32D2" w14:paraId="4452E107" w14:textId="77777777" w:rsidTr="00214811">
        <w:trPr>
          <w:trHeight w:val="784"/>
        </w:trPr>
        <w:tc>
          <w:tcPr>
            <w:tcW w:w="2408" w:type="dxa"/>
          </w:tcPr>
          <w:p w14:paraId="04B5E138" w14:textId="77777777" w:rsidR="005E32D2" w:rsidRDefault="005E32D2" w:rsidP="00214811">
            <w:r>
              <w:t>College Meetings &amp; Prep</w:t>
            </w:r>
          </w:p>
        </w:tc>
        <w:tc>
          <w:tcPr>
            <w:tcW w:w="2408" w:type="dxa"/>
          </w:tcPr>
          <w:p w14:paraId="508DC802" w14:textId="77777777" w:rsidR="005E32D2" w:rsidRDefault="005E32D2" w:rsidP="00214811">
            <w:r>
              <w:t>Student + Union Meetings &amp; Prep</w:t>
            </w:r>
          </w:p>
        </w:tc>
        <w:tc>
          <w:tcPr>
            <w:tcW w:w="2685" w:type="dxa"/>
          </w:tcPr>
          <w:p w14:paraId="6A3EC413" w14:textId="77777777" w:rsidR="005E32D2" w:rsidRDefault="005E32D2" w:rsidP="00214811">
            <w:r>
              <w:t xml:space="preserve">Education/personal project </w:t>
            </w:r>
            <w:r w:rsidRPr="0088742D">
              <w:t xml:space="preserve">work </w:t>
            </w:r>
            <w:r>
              <w:br/>
              <w:t>(major goals)</w:t>
            </w:r>
          </w:p>
        </w:tc>
        <w:tc>
          <w:tcPr>
            <w:tcW w:w="1564" w:type="dxa"/>
          </w:tcPr>
          <w:p w14:paraId="04F4F475" w14:textId="77777777" w:rsidR="005E32D2" w:rsidRDefault="005E32D2" w:rsidP="00214811">
            <w:r>
              <w:t>Other matters</w:t>
            </w:r>
          </w:p>
        </w:tc>
      </w:tr>
      <w:tr w:rsidR="005E32D2" w14:paraId="4A7339CA" w14:textId="77777777" w:rsidTr="00214811">
        <w:trPr>
          <w:trHeight w:val="562"/>
        </w:trPr>
        <w:tc>
          <w:tcPr>
            <w:tcW w:w="2408" w:type="dxa"/>
          </w:tcPr>
          <w:p w14:paraId="3A8FB00C" w14:textId="77777777" w:rsidR="005E32D2" w:rsidRDefault="005E32D2" w:rsidP="00214811">
            <w:r>
              <w:t>24%</w:t>
            </w:r>
          </w:p>
        </w:tc>
        <w:tc>
          <w:tcPr>
            <w:tcW w:w="2408" w:type="dxa"/>
          </w:tcPr>
          <w:p w14:paraId="3561826B" w14:textId="77777777" w:rsidR="005E32D2" w:rsidRDefault="005E32D2" w:rsidP="00214811">
            <w:r>
              <w:t>76%</w:t>
            </w:r>
          </w:p>
        </w:tc>
        <w:tc>
          <w:tcPr>
            <w:tcW w:w="2685" w:type="dxa"/>
          </w:tcPr>
          <w:p w14:paraId="78D51657" w14:textId="77777777" w:rsidR="005E32D2" w:rsidRDefault="005E32D2" w:rsidP="00214811">
            <w:r>
              <w:t>&lt;1%</w:t>
            </w:r>
          </w:p>
        </w:tc>
        <w:tc>
          <w:tcPr>
            <w:tcW w:w="1564" w:type="dxa"/>
          </w:tcPr>
          <w:p w14:paraId="21C6EEC9" w14:textId="77777777" w:rsidR="005E32D2" w:rsidRDefault="005E32D2" w:rsidP="00214811">
            <w:r>
              <w:t>&lt;1%</w:t>
            </w:r>
          </w:p>
          <w:p w14:paraId="67C34D24" w14:textId="77777777" w:rsidR="005E32D2" w:rsidRDefault="005E32D2" w:rsidP="00214811"/>
        </w:tc>
      </w:tr>
    </w:tbl>
    <w:p w14:paraId="417CE0CF" w14:textId="77777777" w:rsidR="005E32D2" w:rsidRPr="00ED69AB" w:rsidRDefault="005E32D2" w:rsidP="005E32D2">
      <w:pPr>
        <w:rPr>
          <w:sz w:val="2"/>
          <w:szCs w:val="2"/>
        </w:rPr>
      </w:pPr>
    </w:p>
    <w:p w14:paraId="6EC94AA6" w14:textId="77777777" w:rsidR="005E32D2" w:rsidRDefault="005E32D2" w:rsidP="005E32D2">
      <w:pPr>
        <w:pStyle w:val="Heading1"/>
      </w:pPr>
      <w:r>
        <w:rPr>
          <w:rStyle w:val="Heading1Char"/>
        </w:rPr>
        <w:t>Updates</w:t>
      </w:r>
      <w:r w:rsidRPr="008E537C">
        <w:t>:</w:t>
      </w:r>
    </w:p>
    <w:p w14:paraId="3B41C042" w14:textId="77777777" w:rsidR="005E32D2" w:rsidRPr="00ED69AB" w:rsidRDefault="005E32D2" w:rsidP="005E32D2">
      <w:pPr>
        <w:rPr>
          <w:sz w:val="2"/>
          <w:szCs w:val="2"/>
        </w:rPr>
      </w:pPr>
    </w:p>
    <w:p w14:paraId="64798ADA" w14:textId="77777777" w:rsidR="005E32D2" w:rsidRDefault="005E32D2" w:rsidP="005E32D2">
      <w:pPr>
        <w:pStyle w:val="ListParagraph"/>
        <w:numPr>
          <w:ilvl w:val="0"/>
          <w:numId w:val="3"/>
        </w:numPr>
      </w:pPr>
      <w:r w:rsidRPr="00214811">
        <w:rPr>
          <w:b/>
        </w:rPr>
        <w:t>NSS Response 2019</w:t>
      </w:r>
      <w:r>
        <w:t xml:space="preserve"> </w:t>
      </w:r>
    </w:p>
    <w:p w14:paraId="25D0B619" w14:textId="77777777" w:rsidR="005E32D2" w:rsidRDefault="005E32D2" w:rsidP="005E32D2">
      <w:pPr>
        <w:pStyle w:val="ListParagraph"/>
        <w:numPr>
          <w:ilvl w:val="1"/>
          <w:numId w:val="3"/>
        </w:numPr>
      </w:pPr>
      <w:r>
        <w:t xml:space="preserve">Referred to </w:t>
      </w:r>
      <w:r w:rsidRPr="00214811">
        <w:rPr>
          <w:b/>
        </w:rPr>
        <w:t>NSS</w:t>
      </w:r>
      <w:r>
        <w:rPr>
          <w:b/>
        </w:rPr>
        <w:t xml:space="preserve">/PTES </w:t>
      </w:r>
      <w:r w:rsidRPr="00214811">
        <w:rPr>
          <w:b/>
        </w:rPr>
        <w:t>Working Group</w:t>
      </w:r>
      <w:r>
        <w:t xml:space="preserve"> for actioning</w:t>
      </w:r>
    </w:p>
    <w:p w14:paraId="52E69BF2" w14:textId="77777777" w:rsidR="005E32D2" w:rsidRDefault="005E32D2" w:rsidP="005E32D2">
      <w:pPr>
        <w:pStyle w:val="ListParagraph"/>
        <w:numPr>
          <w:ilvl w:val="1"/>
          <w:numId w:val="3"/>
        </w:numPr>
      </w:pPr>
      <w:r>
        <w:t xml:space="preserve">Tracking of NSS recs across departments now in progress, </w:t>
      </w:r>
      <w:r w:rsidRPr="00111A58">
        <w:rPr>
          <w:b/>
        </w:rPr>
        <w:t>thanks to Dep/</w:t>
      </w:r>
      <w:proofErr w:type="spellStart"/>
      <w:r w:rsidRPr="00111A58">
        <w:rPr>
          <w:b/>
        </w:rPr>
        <w:t>Fac</w:t>
      </w:r>
      <w:proofErr w:type="spellEnd"/>
      <w:r w:rsidRPr="00111A58">
        <w:rPr>
          <w:b/>
        </w:rPr>
        <w:t xml:space="preserve"> reps</w:t>
      </w:r>
    </w:p>
    <w:p w14:paraId="73F97BF6" w14:textId="77777777" w:rsidR="005E32D2" w:rsidRDefault="005E32D2" w:rsidP="005E32D2">
      <w:pPr>
        <w:pStyle w:val="ListParagraph"/>
        <w:numPr>
          <w:ilvl w:val="0"/>
          <w:numId w:val="3"/>
        </w:numPr>
      </w:pPr>
      <w:r w:rsidRPr="00214811">
        <w:rPr>
          <w:b/>
        </w:rPr>
        <w:t>Postgraduate Research Experience Survey (PRES) Response 2019</w:t>
      </w:r>
      <w:r>
        <w:t xml:space="preserve"> </w:t>
      </w:r>
    </w:p>
    <w:p w14:paraId="45157F88" w14:textId="77777777" w:rsidR="005E32D2" w:rsidRDefault="005E32D2" w:rsidP="005E32D2">
      <w:pPr>
        <w:pStyle w:val="ListParagraph"/>
        <w:numPr>
          <w:ilvl w:val="1"/>
          <w:numId w:val="3"/>
        </w:numPr>
      </w:pPr>
      <w:r>
        <w:t xml:space="preserve">Referred to </w:t>
      </w:r>
      <w:r w:rsidRPr="00214811">
        <w:rPr>
          <w:bCs/>
        </w:rPr>
        <w:t>smaller</w:t>
      </w:r>
      <w:r w:rsidRPr="009B0C0E">
        <w:rPr>
          <w:b/>
          <w:bCs/>
        </w:rPr>
        <w:t xml:space="preserve"> Working Group</w:t>
      </w:r>
      <w:r>
        <w:t xml:space="preserve"> for actioning</w:t>
      </w:r>
    </w:p>
    <w:p w14:paraId="64CA6549" w14:textId="77777777" w:rsidR="005E32D2" w:rsidRDefault="005E32D2" w:rsidP="005E32D2">
      <w:pPr>
        <w:pStyle w:val="ListParagraph"/>
        <w:numPr>
          <w:ilvl w:val="1"/>
          <w:numId w:val="3"/>
        </w:numPr>
      </w:pPr>
      <w:r>
        <w:t>Initial meetings currently being set up</w:t>
      </w:r>
    </w:p>
    <w:p w14:paraId="439C9C67" w14:textId="77777777" w:rsidR="005E32D2" w:rsidRDefault="005E32D2" w:rsidP="005E32D2">
      <w:pPr>
        <w:pStyle w:val="ListParagraph"/>
        <w:numPr>
          <w:ilvl w:val="1"/>
          <w:numId w:val="3"/>
        </w:numPr>
      </w:pPr>
      <w:r>
        <w:t xml:space="preserve">Started to plan how to move forward on </w:t>
      </w:r>
      <w:r w:rsidRPr="00214811">
        <w:rPr>
          <w:b/>
        </w:rPr>
        <w:t>Union</w:t>
      </w:r>
      <w:r>
        <w:t xml:space="preserve"> </w:t>
      </w:r>
      <w:r w:rsidRPr="00214811">
        <w:rPr>
          <w:b/>
        </w:rPr>
        <w:t>recommendations</w:t>
      </w:r>
    </w:p>
    <w:p w14:paraId="6A28F10F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rPr>
          <w:b/>
        </w:rPr>
        <w:t>Final r</w:t>
      </w:r>
      <w:r w:rsidRPr="00214811">
        <w:rPr>
          <w:b/>
        </w:rPr>
        <w:t>ep training</w:t>
      </w:r>
      <w:r>
        <w:t xml:space="preserve"> delivered to (many, but not all) </w:t>
      </w:r>
      <w:r w:rsidRPr="00214811">
        <w:rPr>
          <w:b/>
        </w:rPr>
        <w:t>year</w:t>
      </w:r>
      <w:r>
        <w:t xml:space="preserve"> reps; well received</w:t>
      </w:r>
    </w:p>
    <w:p w14:paraId="3FB4BDE4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>ERB meeting moderately well attended by reps (a few PG reps too)</w:t>
      </w:r>
    </w:p>
    <w:p w14:paraId="13E5ADD2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Reps active and influential at SSCs, great to see! </w:t>
      </w:r>
    </w:p>
    <w:p w14:paraId="6D4A0A88" w14:textId="2D75A8E1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Catch-ups with Dep/CU reps, been </w:t>
      </w:r>
      <w:proofErr w:type="gramStart"/>
      <w:r>
        <w:t>really helpful</w:t>
      </w:r>
      <w:proofErr w:type="gramEnd"/>
      <w:r w:rsidR="00251E2C">
        <w:t>!</w:t>
      </w:r>
    </w:p>
    <w:p w14:paraId="4C82FAEB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>Video recorded to help improve (SOLE) feedback from students</w:t>
      </w:r>
    </w:p>
    <w:p w14:paraId="57E0D86B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>Periodic review for Imperial-NTU Singapore MBBS Medical Programme</w:t>
      </w:r>
    </w:p>
    <w:p w14:paraId="67DB72E9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>Recruitment at the Union</w:t>
      </w:r>
    </w:p>
    <w:p w14:paraId="68D44004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Alumni awards panel to celebrate the achievements of Imperial Alumni - huge inspiration for all of us! </w:t>
      </w:r>
    </w:p>
    <w:p w14:paraId="31A8BE75" w14:textId="77777777" w:rsidR="005E32D2" w:rsidRDefault="005E32D2" w:rsidP="005E32D2"/>
    <w:p w14:paraId="319F62A6" w14:textId="77777777" w:rsidR="005E32D2" w:rsidRDefault="005E32D2" w:rsidP="005E32D2"/>
    <w:p w14:paraId="4A985378" w14:textId="77777777" w:rsidR="005E32D2" w:rsidRDefault="005E32D2" w:rsidP="005E32D2">
      <w:r w:rsidRPr="00991092">
        <w:rPr>
          <w:rFonts w:eastAsiaTheme="majorEastAsia"/>
          <w:color w:val="2E74B5" w:themeColor="accent1" w:themeShade="BF"/>
          <w:sz w:val="32"/>
          <w:szCs w:val="32"/>
        </w:rPr>
        <w:t>Upcoming</w:t>
      </w:r>
      <w:r>
        <w:rPr>
          <w:rFonts w:eastAsiaTheme="majorEastAsia"/>
          <w:color w:val="2E74B5" w:themeColor="accent1" w:themeShade="BF"/>
          <w:sz w:val="32"/>
          <w:szCs w:val="32"/>
        </w:rPr>
        <w:t>:</w:t>
      </w:r>
    </w:p>
    <w:p w14:paraId="50C70247" w14:textId="465E5528" w:rsidR="005E32D2" w:rsidRDefault="005E32D2" w:rsidP="005E32D2">
      <w:pPr>
        <w:rPr>
          <w:bCs/>
        </w:rPr>
      </w:pPr>
      <w:r>
        <w:rPr>
          <w:bCs/>
        </w:rPr>
        <w:t xml:space="preserve">Implementation and tracking of NSS/PRES recommendations (will be a </w:t>
      </w:r>
      <w:r w:rsidR="00251E2C">
        <w:rPr>
          <w:bCs/>
        </w:rPr>
        <w:t>big</w:t>
      </w:r>
      <w:r>
        <w:rPr>
          <w:bCs/>
        </w:rPr>
        <w:t>, ongoing project!)</w:t>
      </w:r>
    </w:p>
    <w:p w14:paraId="7DAF35E8" w14:textId="462AFD8F" w:rsidR="005E32D2" w:rsidRDefault="005E32D2" w:rsidP="005E32D2">
      <w:pPr>
        <w:rPr>
          <w:bCs/>
        </w:rPr>
      </w:pPr>
      <w:r>
        <w:rPr>
          <w:bCs/>
        </w:rPr>
        <w:t>PRES Union &amp; College recommendations to be looked at in detail with a view to implement as necessary, including appropriate timescales (for short-term, long-term goals)</w:t>
      </w:r>
    </w:p>
    <w:p w14:paraId="7A4E2BD7" w14:textId="10516539" w:rsidR="00FD2C71" w:rsidRDefault="00FD2C71" w:rsidP="005E32D2">
      <w:pPr>
        <w:rPr>
          <w:bCs/>
        </w:rPr>
      </w:pPr>
      <w:r>
        <w:rPr>
          <w:bCs/>
        </w:rPr>
        <w:t>PGR Regulations Working Group (ties in to PRES survey &amp; recommendations)</w:t>
      </w:r>
    </w:p>
    <w:p w14:paraId="240451A9" w14:textId="59473693" w:rsidR="005E32D2" w:rsidRDefault="005E32D2" w:rsidP="005E32D2">
      <w:r>
        <w:t xml:space="preserve">Student engagement in curriculum review </w:t>
      </w:r>
      <w:r w:rsidR="00251E2C">
        <w:t>(in collaboration with the Educational Development Unit)</w:t>
      </w:r>
    </w:p>
    <w:p w14:paraId="54BD8CF8" w14:textId="77777777" w:rsidR="005E32D2" w:rsidRDefault="005E32D2" w:rsidP="005E32D2">
      <w:pPr>
        <w:pStyle w:val="Heading1"/>
      </w:pPr>
      <w:r w:rsidRPr="00E5414F">
        <w:lastRenderedPageBreak/>
        <w:t>Key goals:</w:t>
      </w:r>
    </w:p>
    <w:p w14:paraId="06D5F85D" w14:textId="77777777" w:rsidR="005E32D2" w:rsidRDefault="005E32D2" w:rsidP="005E32D2">
      <w:pPr>
        <w:pStyle w:val="Heading2"/>
        <w:rPr>
          <w:b/>
          <w:bCs/>
        </w:rPr>
      </w:pPr>
      <w:r>
        <w:t>Goal 1: NSS &amp; PRES Response –</w:t>
      </w:r>
      <w:r w:rsidRPr="004F3F65">
        <w:rPr>
          <w:b/>
          <w:bCs/>
        </w:rPr>
        <w:t xml:space="preserve"> </w:t>
      </w:r>
      <w:r>
        <w:rPr>
          <w:b/>
          <w:bCs/>
        </w:rPr>
        <w:t>NSS complete, PRES complete</w:t>
      </w:r>
    </w:p>
    <w:p w14:paraId="59A5BB56" w14:textId="277FC718" w:rsidR="005E32D2" w:rsidRDefault="005E32D2" w:rsidP="005E32D2">
      <w:pPr>
        <w:pStyle w:val="ListParagraph"/>
        <w:numPr>
          <w:ilvl w:val="0"/>
          <w:numId w:val="3"/>
        </w:numPr>
      </w:pPr>
      <w:r>
        <w:t>Consult</w:t>
      </w:r>
      <w:r w:rsidR="00251E2C">
        <w:t>ed</w:t>
      </w:r>
      <w:r>
        <w:t xml:space="preserve"> and collaborate</w:t>
      </w:r>
      <w:r w:rsidR="00251E2C">
        <w:t>d</w:t>
      </w:r>
      <w:r>
        <w:t xml:space="preserve"> with appropriate reps</w:t>
      </w:r>
    </w:p>
    <w:p w14:paraId="4610AAE2" w14:textId="49B59C8A" w:rsidR="005E32D2" w:rsidRDefault="005E32D2" w:rsidP="005E32D2">
      <w:pPr>
        <w:pStyle w:val="ListParagraph"/>
        <w:numPr>
          <w:ilvl w:val="0"/>
          <w:numId w:val="3"/>
        </w:numPr>
      </w:pPr>
      <w:r>
        <w:t>Writ</w:t>
      </w:r>
      <w:r w:rsidR="00251E2C">
        <w:t>ten</w:t>
      </w:r>
      <w:r>
        <w:t xml:space="preserve"> response (&amp; recommendations) to NSS and PRES surveys</w:t>
      </w:r>
      <w:r w:rsidR="00251E2C">
        <w:t>,</w:t>
      </w:r>
      <w:r>
        <w:t xml:space="preserve"> </w:t>
      </w:r>
      <w:r w:rsidR="00251E2C">
        <w:t>and</w:t>
      </w:r>
      <w:r>
        <w:t xml:space="preserve"> sen</w:t>
      </w:r>
      <w:r w:rsidR="00251E2C">
        <w:t>t</w:t>
      </w:r>
      <w:r>
        <w:t xml:space="preserve"> to relevant committees on time</w:t>
      </w:r>
    </w:p>
    <w:p w14:paraId="08787560" w14:textId="28788DF9" w:rsidR="005E32D2" w:rsidRDefault="005E32D2" w:rsidP="005E32D2">
      <w:pPr>
        <w:pStyle w:val="ListParagraph"/>
        <w:numPr>
          <w:ilvl w:val="0"/>
          <w:numId w:val="3"/>
        </w:numPr>
      </w:pPr>
      <w:r>
        <w:t>Sen</w:t>
      </w:r>
      <w:r w:rsidR="00251E2C">
        <w:t>t</w:t>
      </w:r>
      <w:r>
        <w:t>, present</w:t>
      </w:r>
      <w:r w:rsidR="00251E2C">
        <w:t>ed</w:t>
      </w:r>
      <w:r>
        <w:t>, discuss</w:t>
      </w:r>
      <w:r w:rsidR="00251E2C">
        <w:t>ed</w:t>
      </w:r>
      <w:r>
        <w:t xml:space="preserve"> at appropriate (senior) College committees </w:t>
      </w:r>
    </w:p>
    <w:p w14:paraId="103B8C1D" w14:textId="77777777" w:rsidR="005E32D2" w:rsidRPr="00214811" w:rsidRDefault="005E32D2" w:rsidP="005E32D2">
      <w:pPr>
        <w:pStyle w:val="ListParagraph"/>
        <w:numPr>
          <w:ilvl w:val="0"/>
          <w:numId w:val="3"/>
        </w:numPr>
      </w:pPr>
      <w:r>
        <w:t xml:space="preserve">Tracking of implementation of NSS recs now in progress, </w:t>
      </w:r>
      <w:r w:rsidRPr="00214811">
        <w:rPr>
          <w:b/>
        </w:rPr>
        <w:t xml:space="preserve">thanks to </w:t>
      </w:r>
      <w:r>
        <w:rPr>
          <w:b/>
        </w:rPr>
        <w:t>D</w:t>
      </w:r>
      <w:r w:rsidRPr="00214811">
        <w:rPr>
          <w:b/>
        </w:rPr>
        <w:t>ep/</w:t>
      </w:r>
      <w:proofErr w:type="spellStart"/>
      <w:r>
        <w:rPr>
          <w:b/>
        </w:rPr>
        <w:t>F</w:t>
      </w:r>
      <w:r w:rsidRPr="00214811">
        <w:rPr>
          <w:b/>
        </w:rPr>
        <w:t>ac</w:t>
      </w:r>
      <w:proofErr w:type="spellEnd"/>
      <w:r w:rsidRPr="00214811">
        <w:rPr>
          <w:b/>
        </w:rPr>
        <w:t xml:space="preserve"> reps</w:t>
      </w:r>
    </w:p>
    <w:p w14:paraId="577AFCC4" w14:textId="77777777" w:rsidR="005E32D2" w:rsidRDefault="005E32D2" w:rsidP="005E32D2"/>
    <w:p w14:paraId="243FC8F1" w14:textId="77777777" w:rsidR="005E32D2" w:rsidRPr="009509E0" w:rsidRDefault="005E32D2" w:rsidP="005E32D2">
      <w:pPr>
        <w:pStyle w:val="Heading2"/>
        <w:rPr>
          <w:b/>
          <w:bCs/>
        </w:rPr>
      </w:pPr>
      <w:r w:rsidRPr="00AA69A1">
        <w:t xml:space="preserve">Goal </w:t>
      </w:r>
      <w:r>
        <w:t>2: Assessment &amp; Feedback</w:t>
      </w:r>
      <w:r w:rsidRPr="00AA69A1">
        <w:t xml:space="preserve"> – </w:t>
      </w:r>
      <w:r>
        <w:rPr>
          <w:b/>
          <w:bCs/>
        </w:rPr>
        <w:t>Beginning</w:t>
      </w:r>
    </w:p>
    <w:p w14:paraId="3E0C81F2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Ensure clear assessment criteria and </w:t>
      </w:r>
      <w:r w:rsidRPr="00214811">
        <w:rPr>
          <w:b/>
        </w:rPr>
        <w:t>quality</w:t>
      </w:r>
      <w:r>
        <w:t>, timely feedback</w:t>
      </w:r>
    </w:p>
    <w:p w14:paraId="00E1E3D4" w14:textId="2E4D5CB6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NSS recommendations regarding Assessment and Feedback will be discussed and worked out, to move toward implementation, </w:t>
      </w:r>
      <w:r w:rsidR="00251E2C">
        <w:t>acknowledged at the</w:t>
      </w:r>
      <w:r>
        <w:t xml:space="preserve"> NSS Working Group (a specific group/team to tackle this issue </w:t>
      </w:r>
      <w:r w:rsidRPr="00214811">
        <w:rPr>
          <w:b/>
        </w:rPr>
        <w:t>has</w:t>
      </w:r>
      <w:r>
        <w:rPr>
          <w:b/>
        </w:rPr>
        <w:t xml:space="preserve"> now</w:t>
      </w:r>
      <w:r w:rsidRPr="00214811">
        <w:rPr>
          <w:b/>
        </w:rPr>
        <w:t xml:space="preserve"> been formed</w:t>
      </w:r>
      <w:r>
        <w:t xml:space="preserve">) </w:t>
      </w:r>
    </w:p>
    <w:p w14:paraId="74EDF75B" w14:textId="77777777" w:rsidR="005E32D2" w:rsidRPr="009F295E" w:rsidRDefault="005E32D2" w:rsidP="005E32D2">
      <w:pPr>
        <w:pStyle w:val="ListParagraph"/>
        <w:numPr>
          <w:ilvl w:val="0"/>
          <w:numId w:val="3"/>
        </w:numPr>
      </w:pPr>
      <w:r>
        <w:t xml:space="preserve">Will require </w:t>
      </w:r>
      <w:r w:rsidRPr="00214811">
        <w:rPr>
          <w:b/>
        </w:rPr>
        <w:t>input</w:t>
      </w:r>
      <w:r>
        <w:t xml:space="preserve"> from the </w:t>
      </w:r>
      <w:r w:rsidRPr="00214811">
        <w:rPr>
          <w:b/>
        </w:rPr>
        <w:t>Education and Representation Board</w:t>
      </w:r>
      <w:r>
        <w:t xml:space="preserve"> along the way</w:t>
      </w:r>
    </w:p>
    <w:p w14:paraId="683758DD" w14:textId="77777777" w:rsidR="005E32D2" w:rsidRPr="009F295E" w:rsidRDefault="005E32D2" w:rsidP="005E32D2"/>
    <w:p w14:paraId="2E5916F0" w14:textId="77777777" w:rsidR="005E32D2" w:rsidRDefault="005E32D2" w:rsidP="005E32D2">
      <w:pPr>
        <w:pStyle w:val="Heading2"/>
        <w:rPr>
          <w:b/>
          <w:bCs/>
        </w:rPr>
      </w:pPr>
      <w:r w:rsidRPr="00D14B4C">
        <w:t xml:space="preserve">Goal 3: </w:t>
      </w:r>
      <w:r>
        <w:t>Student Engagement in Curriculum Review</w:t>
      </w:r>
      <w:r w:rsidRPr="00D14B4C">
        <w:t xml:space="preserve"> –</w:t>
      </w:r>
      <w:r>
        <w:t xml:space="preserve"> </w:t>
      </w:r>
      <w:r>
        <w:rPr>
          <w:b/>
          <w:bCs/>
        </w:rPr>
        <w:t>Beginning</w:t>
      </w:r>
    </w:p>
    <w:p w14:paraId="2AD1CA4F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>College rolling out new curricula across many (most) UG programmes (degrees) — and some PGT programmes, particularly in Faculty of Medicine — and will require ongoing input and review from student reps</w:t>
      </w:r>
    </w:p>
    <w:p w14:paraId="4D4AF95D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College undertaking PGT curriculum review, and will require student consultation </w:t>
      </w:r>
    </w:p>
    <w:p w14:paraId="504D3542" w14:textId="77777777" w:rsidR="005E32D2" w:rsidRDefault="005E32D2" w:rsidP="005E32D2">
      <w:pPr>
        <w:pStyle w:val="ListParagraph"/>
        <w:numPr>
          <w:ilvl w:val="0"/>
          <w:numId w:val="3"/>
        </w:numPr>
      </w:pPr>
      <w:r>
        <w:t xml:space="preserve">Will require </w:t>
      </w:r>
      <w:r w:rsidRPr="002078CB">
        <w:rPr>
          <w:b/>
        </w:rPr>
        <w:t>input</w:t>
      </w:r>
      <w:r>
        <w:t xml:space="preserve"> from the </w:t>
      </w:r>
      <w:r w:rsidRPr="002078CB">
        <w:rPr>
          <w:b/>
        </w:rPr>
        <w:t>Education and Representation Board</w:t>
      </w:r>
      <w:r w:rsidRPr="00214811">
        <w:t xml:space="preserve">, and many </w:t>
      </w:r>
      <w:r>
        <w:t xml:space="preserve">year/dep </w:t>
      </w:r>
      <w:r w:rsidRPr="00214811">
        <w:t>reps,</w:t>
      </w:r>
      <w:r>
        <w:t xml:space="preserve"> (</w:t>
      </w:r>
      <w:r w:rsidRPr="00214811">
        <w:rPr>
          <w:b/>
        </w:rPr>
        <w:t>especially 1</w:t>
      </w:r>
      <w:r w:rsidRPr="00214811">
        <w:rPr>
          <w:b/>
          <w:vertAlign w:val="superscript"/>
        </w:rPr>
        <w:t>st</w:t>
      </w:r>
      <w:r w:rsidRPr="00214811">
        <w:rPr>
          <w:b/>
        </w:rPr>
        <w:t xml:space="preserve"> years</w:t>
      </w:r>
      <w:r>
        <w:t>) along the way</w:t>
      </w:r>
    </w:p>
    <w:p w14:paraId="3D0101F7" w14:textId="6BA7E6E8" w:rsidR="005E32D2" w:rsidRPr="00214811" w:rsidRDefault="005E32D2" w:rsidP="005E32D2">
      <w:pPr>
        <w:pStyle w:val="ListParagraph"/>
        <w:numPr>
          <w:ilvl w:val="0"/>
          <w:numId w:val="3"/>
        </w:numPr>
      </w:pPr>
      <w:r>
        <w:t>Evaluation from the College (CHERS &amp; Camille Howson) is underway; I participate</w:t>
      </w:r>
      <w:r w:rsidR="00251E2C">
        <w:t>d</w:t>
      </w:r>
      <w:r>
        <w:t xml:space="preserve"> in </w:t>
      </w:r>
      <w:r w:rsidR="00251E2C">
        <w:t>a</w:t>
      </w:r>
      <w:r>
        <w:t xml:space="preserve"> drop-in session; the general mood is </w:t>
      </w:r>
      <w:r w:rsidRPr="00251E2C">
        <w:t>to</w:t>
      </w:r>
      <w:r w:rsidRPr="00251E2C">
        <w:rPr>
          <w:b/>
        </w:rPr>
        <w:t xml:space="preserve"> get students engaged</w:t>
      </w:r>
      <w:r>
        <w:t xml:space="preserve"> </w:t>
      </w:r>
    </w:p>
    <w:p w14:paraId="6AB5242A" w14:textId="77777777" w:rsidR="005E32D2" w:rsidRDefault="005E32D2" w:rsidP="005E32D2"/>
    <w:p w14:paraId="42394B61" w14:textId="77777777" w:rsidR="005E32D2" w:rsidRDefault="005E32D2" w:rsidP="005E32D2">
      <w:pPr>
        <w:pStyle w:val="Heading2"/>
        <w:rPr>
          <w:b/>
          <w:bCs/>
        </w:rPr>
      </w:pPr>
      <w:r w:rsidRPr="00D14B4C">
        <w:t xml:space="preserve">Goal </w:t>
      </w:r>
      <w:r>
        <w:t>4</w:t>
      </w:r>
      <w:r w:rsidRPr="00D14B4C">
        <w:t xml:space="preserve">: </w:t>
      </w:r>
      <w:r>
        <w:t>Postgraduate Research Student Experience</w:t>
      </w:r>
      <w:r w:rsidRPr="00D14B4C">
        <w:t xml:space="preserve"> –</w:t>
      </w:r>
      <w:r>
        <w:t xml:space="preserve"> </w:t>
      </w:r>
      <w:r>
        <w:rPr>
          <w:b/>
          <w:bCs/>
        </w:rPr>
        <w:t>In progress, ongoing</w:t>
      </w:r>
    </w:p>
    <w:p w14:paraId="2B0DA633" w14:textId="77777777" w:rsidR="005E32D2" w:rsidRDefault="005E32D2" w:rsidP="005E32D2">
      <w:pPr>
        <w:pStyle w:val="ListParagraph"/>
        <w:numPr>
          <w:ilvl w:val="0"/>
          <w:numId w:val="3"/>
        </w:numPr>
      </w:pPr>
      <w:r w:rsidRPr="002078CB">
        <w:rPr>
          <w:b/>
        </w:rPr>
        <w:t>Postgraduate Research Experience Survey (PRES) Response 2019</w:t>
      </w:r>
      <w:r>
        <w:rPr>
          <w:b/>
        </w:rPr>
        <w:t xml:space="preserve"> </w:t>
      </w:r>
      <w:r>
        <w:t xml:space="preserve">completed and presented to the PRQC on 23 Oct </w:t>
      </w:r>
    </w:p>
    <w:p w14:paraId="45ADC3D3" w14:textId="77777777" w:rsidR="005E32D2" w:rsidRDefault="005E32D2" w:rsidP="005E32D2">
      <w:pPr>
        <w:pStyle w:val="ListParagraph"/>
        <w:numPr>
          <w:ilvl w:val="0"/>
          <w:numId w:val="3"/>
        </w:numPr>
      </w:pPr>
      <w:r w:rsidRPr="00214811">
        <w:t xml:space="preserve">Recommendations taken to </w:t>
      </w:r>
      <w:r>
        <w:t xml:space="preserve">a </w:t>
      </w:r>
      <w:r w:rsidRPr="00F762ED">
        <w:t>sub</w:t>
      </w:r>
      <w:r>
        <w:t>-w</w:t>
      </w:r>
      <w:r w:rsidRPr="00214811">
        <w:t xml:space="preserve">orking </w:t>
      </w:r>
      <w:r>
        <w:t>g</w:t>
      </w:r>
      <w:r w:rsidRPr="00214811">
        <w:t>roup of PRQC</w:t>
      </w:r>
      <w:r>
        <w:t>, to include DPE, Grad School, GSU and academic (on the staff side) representatives</w:t>
      </w:r>
    </w:p>
    <w:p w14:paraId="363E5290" w14:textId="77777777" w:rsidR="005E32D2" w:rsidRPr="00214811" w:rsidRDefault="005E32D2" w:rsidP="005E32D2">
      <w:pPr>
        <w:pStyle w:val="ListParagraph"/>
        <w:numPr>
          <w:ilvl w:val="0"/>
          <w:numId w:val="3"/>
        </w:numPr>
      </w:pPr>
      <w:r>
        <w:t xml:space="preserve">We have drawn up </w:t>
      </w:r>
      <w:r w:rsidRPr="00214811">
        <w:rPr>
          <w:b/>
        </w:rPr>
        <w:t>Union</w:t>
      </w:r>
      <w:r>
        <w:t xml:space="preserve"> </w:t>
      </w:r>
      <w:r w:rsidRPr="00214811">
        <w:rPr>
          <w:b/>
        </w:rPr>
        <w:t>recommendations</w:t>
      </w:r>
      <w:r>
        <w:t xml:space="preserve"> in addition to College ones to increase PGR activity &amp; engagement from the Union; these are currently being looked at</w:t>
      </w:r>
    </w:p>
    <w:p w14:paraId="0FF24125" w14:textId="77777777" w:rsidR="005E32D2" w:rsidRPr="007A6897" w:rsidRDefault="005E32D2" w:rsidP="005E32D2">
      <w:pPr>
        <w:pStyle w:val="ListParagraph"/>
        <w:numPr>
          <w:ilvl w:val="0"/>
          <w:numId w:val="3"/>
        </w:numPr>
      </w:pPr>
      <w:r w:rsidRPr="00214811">
        <w:t xml:space="preserve">Ensure </w:t>
      </w:r>
      <w:r>
        <w:t>services</w:t>
      </w:r>
      <w:r w:rsidRPr="00214811">
        <w:t xml:space="preserve">/communications/activities </w:t>
      </w:r>
      <w:r>
        <w:t xml:space="preserve">(both from the College and the Union) </w:t>
      </w:r>
      <w:r w:rsidRPr="00214811">
        <w:t>are targeted specifically at PGR students</w:t>
      </w:r>
      <w:r>
        <w:t xml:space="preserve"> to increase sense of belonging and wellbeing </w:t>
      </w:r>
    </w:p>
    <w:p w14:paraId="5BB9F252" w14:textId="77777777" w:rsidR="005E32D2" w:rsidRPr="002078CB" w:rsidRDefault="005E32D2" w:rsidP="005E32D2">
      <w:pPr>
        <w:pStyle w:val="ListParagraph"/>
        <w:numPr>
          <w:ilvl w:val="0"/>
          <w:numId w:val="3"/>
        </w:numPr>
      </w:pPr>
      <w:r>
        <w:t xml:space="preserve">Will require </w:t>
      </w:r>
      <w:r w:rsidRPr="002078CB">
        <w:rPr>
          <w:b/>
        </w:rPr>
        <w:t>input</w:t>
      </w:r>
      <w:r>
        <w:t xml:space="preserve"> from the </w:t>
      </w:r>
      <w:r>
        <w:rPr>
          <w:b/>
        </w:rPr>
        <w:t>GSU</w:t>
      </w:r>
      <w:r w:rsidRPr="002078CB">
        <w:t xml:space="preserve">, and many </w:t>
      </w:r>
      <w:r w:rsidRPr="00214811">
        <w:rPr>
          <w:b/>
        </w:rPr>
        <w:t>PG reps</w:t>
      </w:r>
      <w:r w:rsidRPr="002078CB">
        <w:t>,</w:t>
      </w:r>
      <w:r>
        <w:t xml:space="preserve"> and </w:t>
      </w:r>
      <w:r w:rsidRPr="00214811">
        <w:rPr>
          <w:b/>
        </w:rPr>
        <w:t>PGs</w:t>
      </w:r>
      <w:r>
        <w:t>, more generally along the way</w:t>
      </w:r>
    </w:p>
    <w:p w14:paraId="09B164B3" w14:textId="77777777" w:rsidR="005E32D2" w:rsidRDefault="005E32D2" w:rsidP="005E32D2"/>
    <w:p w14:paraId="7570CBD0" w14:textId="77777777" w:rsidR="005E32D2" w:rsidRDefault="005E32D2" w:rsidP="005E32D2">
      <w:r>
        <w:t xml:space="preserve">Thanks for reading and I’m looking forward to receiving any feedback! </w:t>
      </w:r>
    </w:p>
    <w:p w14:paraId="0347F1E3" w14:textId="77777777" w:rsidR="005E32D2" w:rsidRDefault="005E32D2" w:rsidP="005E32D2"/>
    <w:p w14:paraId="7A1746BC" w14:textId="5B689F8D" w:rsidR="005E32D2" w:rsidRDefault="005E32D2" w:rsidP="005E32D2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dpe</w:t>
      </w:r>
      <w:r w:rsidRPr="009E7857">
        <w:rPr>
          <w:rFonts w:ascii="Arial" w:hAnsi="Arial" w:cs="Arial"/>
          <w:sz w:val="22"/>
          <w:szCs w:val="22"/>
        </w:rPr>
        <w:t>@ic.ac.uk | @</w:t>
      </w:r>
      <w:proofErr w:type="spellStart"/>
      <w:r w:rsidRPr="009E7857">
        <w:rPr>
          <w:rFonts w:ascii="Arial" w:hAnsi="Arial" w:cs="Arial"/>
          <w:sz w:val="22"/>
          <w:szCs w:val="22"/>
        </w:rPr>
        <w:t>icu_</w:t>
      </w:r>
      <w:r>
        <w:rPr>
          <w:rFonts w:ascii="Arial" w:hAnsi="Arial" w:cs="Arial"/>
          <w:sz w:val="22"/>
          <w:szCs w:val="22"/>
        </w:rPr>
        <w:t>DPE</w:t>
      </w:r>
      <w:proofErr w:type="spellEnd"/>
      <w:r w:rsidRPr="009E7857">
        <w:rPr>
          <w:rFonts w:ascii="Arial" w:hAnsi="Arial" w:cs="Arial"/>
          <w:sz w:val="22"/>
          <w:szCs w:val="22"/>
        </w:rPr>
        <w:t xml:space="preserve"> | 020 7594 8060 | IC </w:t>
      </w:r>
      <w:proofErr w:type="spellStart"/>
      <w:r w:rsidRPr="009E7857">
        <w:rPr>
          <w:rFonts w:ascii="Arial" w:hAnsi="Arial" w:cs="Arial"/>
          <w:sz w:val="22"/>
          <w:szCs w:val="22"/>
        </w:rPr>
        <w:t>ext</w:t>
      </w:r>
      <w:proofErr w:type="spellEnd"/>
      <w:r w:rsidRPr="009E785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45646</w:t>
      </w:r>
    </w:p>
    <w:p w14:paraId="377F6B2E" w14:textId="77777777" w:rsidR="0064515B" w:rsidRPr="00B873EB" w:rsidRDefault="0064515B" w:rsidP="00C5421F">
      <w:pPr>
        <w:rPr>
          <w:color w:val="FF0000"/>
        </w:rPr>
      </w:pPr>
    </w:p>
    <w:sectPr w:rsidR="0064515B" w:rsidRPr="00B873E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DD45" w14:textId="77777777" w:rsidR="00134A33" w:rsidRDefault="00134A33" w:rsidP="00FD2C71">
      <w:pPr>
        <w:spacing w:after="0" w:line="240" w:lineRule="auto"/>
      </w:pPr>
      <w:r>
        <w:separator/>
      </w:r>
    </w:p>
  </w:endnote>
  <w:endnote w:type="continuationSeparator" w:id="0">
    <w:p w14:paraId="4F722DBA" w14:textId="77777777" w:rsidR="00134A33" w:rsidRDefault="00134A33" w:rsidP="00FD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E672C" w14:textId="77777777" w:rsidR="00134A33" w:rsidRDefault="00134A33" w:rsidP="00FD2C71">
      <w:pPr>
        <w:spacing w:after="0" w:line="240" w:lineRule="auto"/>
      </w:pPr>
      <w:r>
        <w:separator/>
      </w:r>
    </w:p>
  </w:footnote>
  <w:footnote w:type="continuationSeparator" w:id="0">
    <w:p w14:paraId="00468C09" w14:textId="77777777" w:rsidR="00134A33" w:rsidRDefault="00134A33" w:rsidP="00FD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7ABC" w14:textId="62FF4745" w:rsidR="00FD2C71" w:rsidRDefault="00FD2C71" w:rsidP="00FD2C71">
    <w:pPr>
      <w:pStyle w:val="Header"/>
      <w:jc w:val="right"/>
    </w:pPr>
    <w:r>
      <w:t>4/12/19</w:t>
    </w:r>
  </w:p>
  <w:p w14:paraId="1542BD99" w14:textId="77777777" w:rsidR="00FD2C71" w:rsidRDefault="00FD2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AD8"/>
    <w:multiLevelType w:val="hybridMultilevel"/>
    <w:tmpl w:val="C3540D42"/>
    <w:lvl w:ilvl="0" w:tplc="455C4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3EA"/>
    <w:multiLevelType w:val="hybridMultilevel"/>
    <w:tmpl w:val="3D90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7E60"/>
    <w:multiLevelType w:val="hybridMultilevel"/>
    <w:tmpl w:val="2F46E1F8"/>
    <w:lvl w:ilvl="0" w:tplc="DCF08A5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802ED"/>
    <w:rsid w:val="00134A33"/>
    <w:rsid w:val="00163C2C"/>
    <w:rsid w:val="001A50CB"/>
    <w:rsid w:val="00251E2C"/>
    <w:rsid w:val="0028403E"/>
    <w:rsid w:val="003C160A"/>
    <w:rsid w:val="005529D8"/>
    <w:rsid w:val="005E32D2"/>
    <w:rsid w:val="0064515B"/>
    <w:rsid w:val="0077399D"/>
    <w:rsid w:val="00823CBC"/>
    <w:rsid w:val="00B873EB"/>
    <w:rsid w:val="00C13601"/>
    <w:rsid w:val="00C5421F"/>
    <w:rsid w:val="00E718B4"/>
    <w:rsid w:val="00FD2C71"/>
    <w:rsid w:val="5A7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F3B0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15B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15B"/>
    <w:pPr>
      <w:keepNext/>
      <w:keepLines/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8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515B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15B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515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15B"/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451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71"/>
  </w:style>
  <w:style w:type="paragraph" w:styleId="Footer">
    <w:name w:val="footer"/>
    <w:basedOn w:val="Normal"/>
    <w:link w:val="FooterChar"/>
    <w:uiPriority w:val="99"/>
    <w:unhideWhenUsed/>
    <w:rsid w:val="00FD2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47CE1-9A2B-4733-A681-CB65B3EC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Ashley Brooks - Deputy President (Education)</cp:lastModifiedBy>
  <cp:revision>11</cp:revision>
  <dcterms:created xsi:type="dcterms:W3CDTF">2018-05-14T15:07:00Z</dcterms:created>
  <dcterms:modified xsi:type="dcterms:W3CDTF">2019-12-09T13:41:00Z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