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4DB7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50DF9CEF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FBC1D05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A7A86E4" w14:textId="74D6CE7A" w:rsidR="006040E6" w:rsidRDefault="006040E6" w:rsidP="006040E6">
      <w:pPr>
        <w:pStyle w:val="Header"/>
        <w:jc w:val="center"/>
        <w:rPr>
          <w:rFonts w:ascii="Calibri" w:hAnsi="Calibri"/>
          <w:b/>
          <w:bCs/>
          <w:sz w:val="28"/>
        </w:rPr>
      </w:pPr>
      <w:r>
        <w:rPr>
          <w:noProof/>
        </w:rPr>
        <w:drawing>
          <wp:inline distT="0" distB="0" distL="0" distR="0" wp14:anchorId="6C0E0FE3" wp14:editId="72847830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B908" w14:textId="77777777" w:rsidR="006040E6" w:rsidRPr="00401530" w:rsidRDefault="006040E6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6A8A41C9" w14:textId="6B47777C" w:rsidR="59276B02" w:rsidRDefault="59276B02" w:rsidP="59276B02">
      <w:pPr>
        <w:pStyle w:val="Header"/>
        <w:jc w:val="center"/>
        <w:rPr>
          <w:rFonts w:ascii="Univers LT 55" w:hAnsi="Univers LT 55"/>
          <w:b/>
          <w:bCs/>
          <w:sz w:val="28"/>
          <w:szCs w:val="28"/>
        </w:rPr>
      </w:pPr>
      <w:r w:rsidRPr="59276B02">
        <w:rPr>
          <w:rFonts w:ascii="Univers LT 55" w:hAnsi="Univers LT 55"/>
          <w:b/>
          <w:bCs/>
          <w:sz w:val="28"/>
          <w:szCs w:val="28"/>
        </w:rPr>
        <w:t xml:space="preserve">Imperial College Union </w:t>
      </w:r>
    </w:p>
    <w:p w14:paraId="12F1810A" w14:textId="4AA8B9C6" w:rsidR="59276B02" w:rsidRDefault="004B75A7" w:rsidP="59276B02">
      <w:pPr>
        <w:pStyle w:val="Header"/>
        <w:spacing w:line="259" w:lineRule="auto"/>
        <w:jc w:val="center"/>
      </w:pPr>
      <w:r>
        <w:rPr>
          <w:rFonts w:ascii="Univers LT 55" w:hAnsi="Univers LT 55"/>
          <w:b/>
          <w:bCs/>
          <w:sz w:val="28"/>
          <w:szCs w:val="28"/>
        </w:rPr>
        <w:t>Health and Safety Committee</w:t>
      </w:r>
    </w:p>
    <w:p w14:paraId="0C138ECB" w14:textId="6EFF2A9D" w:rsidR="00D076FF" w:rsidRPr="00DD03BD" w:rsidRDefault="004B75A7" w:rsidP="00DD03BD">
      <w:pPr>
        <w:pStyle w:val="Subtitle"/>
        <w:spacing w:after="0"/>
        <w:jc w:val="center"/>
      </w:pPr>
      <w:r>
        <w:t xml:space="preserve">5 June 2019 </w:t>
      </w:r>
    </w:p>
    <w:p w14:paraId="133C3CEB" w14:textId="77777777" w:rsidR="006040E6" w:rsidRPr="00401530" w:rsidRDefault="006040E6" w:rsidP="006040E6">
      <w:pPr>
        <w:pStyle w:val="Header"/>
        <w:rPr>
          <w:rFonts w:ascii="Univers LT 55" w:hAnsi="Univers LT 55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7313"/>
      </w:tblGrid>
      <w:tr w:rsidR="006040E6" w:rsidRPr="00401530" w14:paraId="32E8E275" w14:textId="77777777" w:rsidTr="003C0610">
        <w:trPr>
          <w:trHeight w:val="531"/>
        </w:trPr>
        <w:tc>
          <w:tcPr>
            <w:tcW w:w="2576" w:type="dxa"/>
            <w:shd w:val="clear" w:color="auto" w:fill="auto"/>
            <w:vAlign w:val="center"/>
          </w:tcPr>
          <w:p w14:paraId="08F9D220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2FEC56D" w14:textId="62311328" w:rsidR="006040E6" w:rsidRPr="00401530" w:rsidRDefault="00843358" w:rsidP="003C0610">
            <w:pPr>
              <w:jc w:val="both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13 </w:t>
            </w:r>
          </w:p>
        </w:tc>
      </w:tr>
      <w:tr w:rsidR="006040E6" w:rsidRPr="00401530" w14:paraId="4EFD23BC" w14:textId="77777777" w:rsidTr="003C0610">
        <w:trPr>
          <w:trHeight w:val="540"/>
        </w:trPr>
        <w:tc>
          <w:tcPr>
            <w:tcW w:w="2576" w:type="dxa"/>
            <w:shd w:val="clear" w:color="auto" w:fill="auto"/>
            <w:vAlign w:val="center"/>
          </w:tcPr>
          <w:p w14:paraId="2B445FB9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918FF0A" w14:textId="07D5F90A" w:rsidR="006040E6" w:rsidRPr="00505F64" w:rsidRDefault="00843358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Progress Update on HASMAP Audit</w:t>
            </w:r>
          </w:p>
        </w:tc>
      </w:tr>
      <w:tr w:rsidR="006040E6" w:rsidRPr="00401530" w14:paraId="1E98420B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050BBEF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892461A" w14:textId="18941885" w:rsidR="006040E6" w:rsidRPr="00505F64" w:rsidRDefault="00843358" w:rsidP="002C02C3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>Malcolm Martin</w:t>
            </w:r>
          </w:p>
        </w:tc>
      </w:tr>
      <w:tr w:rsidR="006040E6" w:rsidRPr="00401530" w14:paraId="2DDBAF29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22A575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13F75F51" w14:textId="77777777" w:rsidR="00EF3A61" w:rsidRDefault="00251D73" w:rsidP="00BE4744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 w:rsidRPr="00BE4744">
              <w:rPr>
                <w:rFonts w:ascii="Univers LT 55" w:hAnsi="Univers LT 55"/>
                <w:color w:val="auto"/>
              </w:rPr>
              <w:t xml:space="preserve">Work on the </w:t>
            </w:r>
            <w:r w:rsidR="00CA7B98" w:rsidRPr="00BE4744">
              <w:rPr>
                <w:rFonts w:ascii="Univers LT 55" w:hAnsi="Univers LT 55"/>
                <w:color w:val="auto"/>
              </w:rPr>
              <w:t xml:space="preserve">follow-up </w:t>
            </w:r>
            <w:r w:rsidR="00BE4744" w:rsidRPr="00BE4744">
              <w:rPr>
                <w:rFonts w:ascii="Univers LT 55" w:hAnsi="Univers LT 55"/>
                <w:color w:val="auto"/>
              </w:rPr>
              <w:t>Health and Safety Management Profile</w:t>
            </w:r>
            <w:r w:rsidR="00BE4744">
              <w:rPr>
                <w:rFonts w:ascii="Univers LT 55" w:hAnsi="Univers LT 55"/>
                <w:color w:val="auto"/>
              </w:rPr>
              <w:t xml:space="preserve"> (</w:t>
            </w:r>
            <w:proofErr w:type="gramStart"/>
            <w:r w:rsidR="00AC2BA2" w:rsidRPr="00BE4744">
              <w:rPr>
                <w:rFonts w:ascii="Univers LT 55" w:hAnsi="Univers LT 55"/>
                <w:color w:val="auto"/>
              </w:rPr>
              <w:t>HASMAP</w:t>
            </w:r>
            <w:r w:rsidR="00BE4744">
              <w:rPr>
                <w:rFonts w:ascii="Univers LT 55" w:hAnsi="Univers LT 55"/>
                <w:color w:val="auto"/>
              </w:rPr>
              <w:t xml:space="preserve">) </w:t>
            </w:r>
            <w:r w:rsidR="00AC2BA2" w:rsidRPr="00BE4744">
              <w:rPr>
                <w:rFonts w:ascii="Univers LT 55" w:hAnsi="Univers LT 55"/>
                <w:color w:val="auto"/>
              </w:rPr>
              <w:t xml:space="preserve"> </w:t>
            </w:r>
            <w:r w:rsidR="00CA7B98" w:rsidRPr="00BE4744">
              <w:rPr>
                <w:rFonts w:ascii="Univers LT 55" w:hAnsi="Univers LT 55"/>
                <w:color w:val="auto"/>
              </w:rPr>
              <w:t>Action</w:t>
            </w:r>
            <w:proofErr w:type="gramEnd"/>
            <w:r w:rsidR="00CA7B98" w:rsidRPr="00BE4744">
              <w:rPr>
                <w:rFonts w:ascii="Univers LT 55" w:hAnsi="Univers LT 55"/>
                <w:color w:val="auto"/>
              </w:rPr>
              <w:t xml:space="preserve"> Plan </w:t>
            </w:r>
            <w:r w:rsidR="00561715">
              <w:rPr>
                <w:rFonts w:ascii="Univers LT 55" w:hAnsi="Univers LT 55"/>
                <w:color w:val="auto"/>
              </w:rPr>
              <w:t xml:space="preserve">has been paused since the departure of the </w:t>
            </w:r>
            <w:r w:rsidR="00164D0B">
              <w:rPr>
                <w:rFonts w:ascii="Univers LT 55" w:hAnsi="Univers LT 55"/>
                <w:color w:val="auto"/>
              </w:rPr>
              <w:t xml:space="preserve">previous Head of Student Experience and Services. </w:t>
            </w:r>
          </w:p>
          <w:p w14:paraId="5549C293" w14:textId="77777777" w:rsidR="00EF3A61" w:rsidRDefault="00EF3A61" w:rsidP="00BE4744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</w:p>
          <w:p w14:paraId="7B96FB92" w14:textId="4E7F767C" w:rsidR="00505F64" w:rsidRDefault="00D81582" w:rsidP="00BE4744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 xml:space="preserve">His departure has led to a realignment of responsibilities </w:t>
            </w:r>
            <w:r w:rsidR="00BC2927">
              <w:rPr>
                <w:rFonts w:ascii="Univers LT 55" w:hAnsi="Univers LT 55"/>
                <w:color w:val="auto"/>
              </w:rPr>
              <w:t xml:space="preserve">and it </w:t>
            </w:r>
            <w:r w:rsidR="00D41837">
              <w:rPr>
                <w:rFonts w:ascii="Univers LT 55" w:hAnsi="Univers LT 55"/>
                <w:color w:val="auto"/>
              </w:rPr>
              <w:t xml:space="preserve">has been agreed that the DSO will </w:t>
            </w:r>
            <w:r w:rsidR="001E7CBD">
              <w:rPr>
                <w:rFonts w:ascii="Univers LT 55" w:hAnsi="Univers LT 55"/>
                <w:color w:val="auto"/>
              </w:rPr>
              <w:t xml:space="preserve">take ownership and </w:t>
            </w:r>
            <w:r w:rsidR="00D41837">
              <w:rPr>
                <w:rFonts w:ascii="Univers LT 55" w:hAnsi="Univers LT 55"/>
                <w:color w:val="auto"/>
              </w:rPr>
              <w:t>pick up and coordinate th</w:t>
            </w:r>
            <w:r w:rsidR="001E7CBD">
              <w:rPr>
                <w:rFonts w:ascii="Univers LT 55" w:hAnsi="Univers LT 55"/>
                <w:color w:val="auto"/>
              </w:rPr>
              <w:t>is</w:t>
            </w:r>
            <w:r w:rsidR="00D41837">
              <w:rPr>
                <w:rFonts w:ascii="Univers LT 55" w:hAnsi="Univers LT 55"/>
                <w:color w:val="auto"/>
              </w:rPr>
              <w:t xml:space="preserve"> work. </w:t>
            </w:r>
          </w:p>
          <w:p w14:paraId="0AF15296" w14:textId="66F9E84E" w:rsidR="006377D8" w:rsidRDefault="006377D8" w:rsidP="006377D8">
            <w:pPr>
              <w:rPr>
                <w:lang w:eastAsia="en-US"/>
              </w:rPr>
            </w:pPr>
          </w:p>
          <w:p w14:paraId="1C51F1CC" w14:textId="488D4A38" w:rsidR="006377D8" w:rsidRPr="006377D8" w:rsidRDefault="006377D8" w:rsidP="006377D8">
            <w:pPr>
              <w:rPr>
                <w:rFonts w:ascii="Univers LT 55" w:eastAsiaTheme="minorEastAsia" w:hAnsi="Univers LT 55" w:cstheme="minorBidi"/>
                <w:spacing w:val="15"/>
                <w:lang w:eastAsia="en-US"/>
              </w:rPr>
            </w:pPr>
            <w:r w:rsidRPr="006377D8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Some work has been undertaken by Student Activities</w:t>
            </w:r>
            <w:r w:rsidR="00020250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in the interim</w:t>
            </w:r>
            <w:r w:rsidRPr="006377D8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</w:t>
            </w: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however an update has not been requested for th</w:t>
            </w:r>
            <w:r w:rsidR="00FA765D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is</w:t>
            </w: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Committee. </w:t>
            </w:r>
          </w:p>
          <w:p w14:paraId="09AEE253" w14:textId="5AAD5E72" w:rsidR="00D41837" w:rsidRDefault="00D41837" w:rsidP="00D41837">
            <w:pPr>
              <w:rPr>
                <w:lang w:eastAsia="en-US"/>
              </w:rPr>
            </w:pPr>
          </w:p>
          <w:p w14:paraId="480D3446" w14:textId="433E779C" w:rsidR="006377D8" w:rsidRDefault="006377D8" w:rsidP="00D41837">
            <w:pPr>
              <w:rPr>
                <w:lang w:eastAsia="en-US"/>
              </w:rPr>
            </w:pPr>
          </w:p>
          <w:p w14:paraId="3F692361" w14:textId="77777777" w:rsidR="00741A02" w:rsidRDefault="00741A02" w:rsidP="00D41837">
            <w:pPr>
              <w:rPr>
                <w:rFonts w:ascii="Univers LT 55" w:eastAsiaTheme="minorEastAsia" w:hAnsi="Univers LT 55" w:cstheme="minorBidi"/>
                <w:spacing w:val="15"/>
                <w:lang w:eastAsia="en-US"/>
              </w:rPr>
            </w:pP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The plan is to: </w:t>
            </w:r>
          </w:p>
          <w:p w14:paraId="116503D8" w14:textId="18669BCB" w:rsidR="00741A02" w:rsidRDefault="00741A02" w:rsidP="00741A02">
            <w:pPr>
              <w:pStyle w:val="ListParagraph"/>
              <w:numPr>
                <w:ilvl w:val="0"/>
                <w:numId w:val="18"/>
              </w:numPr>
              <w:rPr>
                <w:rFonts w:ascii="Univers LT 55" w:eastAsiaTheme="minorEastAsia" w:hAnsi="Univers LT 55" w:cstheme="minorBidi"/>
                <w:spacing w:val="15"/>
                <w:lang w:eastAsia="en-US"/>
              </w:rPr>
            </w:pP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Assign responsibility to</w:t>
            </w:r>
            <w:r w:rsidR="00872D07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the</w:t>
            </w: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individual actions </w:t>
            </w:r>
            <w:r w:rsidR="00C7761B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by </w:t>
            </w: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30</w:t>
            </w:r>
            <w:r w:rsidR="00A21A3D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June 2019</w:t>
            </w:r>
          </w:p>
          <w:p w14:paraId="05D861B0" w14:textId="7BDC1768" w:rsidR="00D41837" w:rsidRDefault="00A21A3D" w:rsidP="00741A02">
            <w:pPr>
              <w:pStyle w:val="ListParagraph"/>
              <w:numPr>
                <w:ilvl w:val="0"/>
                <w:numId w:val="18"/>
              </w:numPr>
              <w:rPr>
                <w:rFonts w:ascii="Univers LT 55" w:eastAsiaTheme="minorEastAsia" w:hAnsi="Univers LT 55" w:cstheme="minorBidi"/>
                <w:spacing w:val="15"/>
                <w:lang w:eastAsia="en-US"/>
              </w:rPr>
            </w:pP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Review the action plan and issue revised target dates</w:t>
            </w:r>
            <w:r w:rsidR="00FA765D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to the incoming chair </w:t>
            </w:r>
            <w:r w:rsidR="00300399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by </w:t>
            </w:r>
            <w:r w:rsidR="00B84924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31 July 2019</w:t>
            </w:r>
          </w:p>
          <w:p w14:paraId="51EE7E11" w14:textId="0FE3E4D3" w:rsidR="00B84924" w:rsidRPr="00741A02" w:rsidRDefault="00B84924" w:rsidP="00741A02">
            <w:pPr>
              <w:pStyle w:val="ListParagraph"/>
              <w:numPr>
                <w:ilvl w:val="0"/>
                <w:numId w:val="18"/>
              </w:numPr>
              <w:rPr>
                <w:rFonts w:ascii="Univers LT 55" w:eastAsiaTheme="minorEastAsia" w:hAnsi="Univers LT 55" w:cstheme="minorBidi"/>
                <w:spacing w:val="15"/>
                <w:lang w:eastAsia="en-US"/>
              </w:rPr>
            </w:pP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Monitor Progress </w:t>
            </w:r>
            <w:r w:rsidR="004A0C6A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>–</w:t>
            </w:r>
            <w:r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1</w:t>
            </w:r>
            <w:r w:rsidR="004A0C6A" w:rsidRPr="004A0C6A">
              <w:rPr>
                <w:rFonts w:ascii="Univers LT 55" w:eastAsiaTheme="minorEastAsia" w:hAnsi="Univers LT 55" w:cstheme="minorBidi"/>
                <w:spacing w:val="15"/>
                <w:vertAlign w:val="superscript"/>
                <w:lang w:eastAsia="en-US"/>
              </w:rPr>
              <w:t>st</w:t>
            </w:r>
            <w:r w:rsidR="004A0C6A">
              <w:rPr>
                <w:rFonts w:ascii="Univers LT 55" w:eastAsiaTheme="minorEastAsia" w:hAnsi="Univers LT 55" w:cstheme="minorBidi"/>
                <w:spacing w:val="15"/>
                <w:lang w:eastAsia="en-US"/>
              </w:rPr>
              <w:t xml:space="preserve"> H&amp;S Committee Meeting 19/20</w:t>
            </w:r>
          </w:p>
          <w:p w14:paraId="66CEB133" w14:textId="77777777" w:rsidR="00164D0B" w:rsidRDefault="00164D0B" w:rsidP="00164D0B">
            <w:pPr>
              <w:rPr>
                <w:lang w:eastAsia="en-US"/>
              </w:rPr>
            </w:pPr>
            <w:bookmarkStart w:id="0" w:name="_GoBack"/>
            <w:bookmarkEnd w:id="0"/>
          </w:p>
          <w:p w14:paraId="18C3E2AC" w14:textId="6A3DFAE2" w:rsidR="00164D0B" w:rsidRPr="00164D0B" w:rsidRDefault="00164D0B" w:rsidP="00164D0B">
            <w:pPr>
              <w:rPr>
                <w:lang w:eastAsia="en-US"/>
              </w:rPr>
            </w:pPr>
          </w:p>
        </w:tc>
      </w:tr>
      <w:tr w:rsidR="006040E6" w:rsidRPr="00401530" w14:paraId="428176EF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FDB8718" w14:textId="6BA67FCB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58F1777A" w14:textId="38568FFB" w:rsidR="006040E6" w:rsidRPr="00401530" w:rsidRDefault="00020250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Provide assurance that </w:t>
            </w:r>
            <w:r w:rsidR="00391410">
              <w:rPr>
                <w:rFonts w:ascii="Univers LT 55" w:hAnsi="Univers LT 55"/>
              </w:rPr>
              <w:t xml:space="preserve">the audit action plan will be </w:t>
            </w:r>
            <w:r w:rsidR="00DD03BD">
              <w:rPr>
                <w:rFonts w:ascii="Univers LT 55" w:hAnsi="Univers LT 55"/>
              </w:rPr>
              <w:t xml:space="preserve">implemented. </w:t>
            </w:r>
          </w:p>
        </w:tc>
      </w:tr>
      <w:tr w:rsidR="006040E6" w14:paraId="5F590DF1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745331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4230A5E5" w14:textId="055C57B5" w:rsidR="006040E6" w:rsidRPr="00401530" w:rsidRDefault="00843358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For Information </w:t>
            </w:r>
          </w:p>
        </w:tc>
      </w:tr>
    </w:tbl>
    <w:p w14:paraId="23522755" w14:textId="0BCBAE85" w:rsidR="0095513C" w:rsidRDefault="0095513C" w:rsidP="00DD03BD">
      <w:pPr>
        <w:pStyle w:val="Heading2"/>
        <w:rPr>
          <w:rFonts w:ascii="Arial" w:hAnsi="Arial" w:cs="Arial"/>
        </w:rPr>
      </w:pPr>
    </w:p>
    <w:sectPr w:rsidR="0095513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3F75A" w14:textId="77777777" w:rsidR="00111F66" w:rsidRDefault="00111F66">
      <w:r>
        <w:separator/>
      </w:r>
    </w:p>
  </w:endnote>
  <w:endnote w:type="continuationSeparator" w:id="0">
    <w:p w14:paraId="4B0E9B3F" w14:textId="77777777" w:rsidR="00111F66" w:rsidRDefault="0011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55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034C" w14:textId="77777777" w:rsidR="00111F66" w:rsidRDefault="00111F66">
      <w:r>
        <w:separator/>
      </w:r>
    </w:p>
  </w:footnote>
  <w:footnote w:type="continuationSeparator" w:id="0">
    <w:p w14:paraId="367F0284" w14:textId="77777777" w:rsidR="00111F66" w:rsidRDefault="0011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E31" w14:textId="53A2A7B6" w:rsidR="004A65FD" w:rsidRPr="000866FE" w:rsidRDefault="004B75A7" w:rsidP="000866FE">
    <w:pPr>
      <w:pStyle w:val="Header"/>
    </w:pPr>
    <w:r>
      <w:t>Wednesday 5 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F90"/>
    <w:multiLevelType w:val="hybridMultilevel"/>
    <w:tmpl w:val="7F2AF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A8A"/>
    <w:multiLevelType w:val="hybridMultilevel"/>
    <w:tmpl w:val="304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1649"/>
    <w:multiLevelType w:val="multilevel"/>
    <w:tmpl w:val="577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F0721"/>
    <w:multiLevelType w:val="hybridMultilevel"/>
    <w:tmpl w:val="41F85244"/>
    <w:lvl w:ilvl="0" w:tplc="15246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04AE"/>
    <w:multiLevelType w:val="multilevel"/>
    <w:tmpl w:val="66A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5EA9"/>
    <w:multiLevelType w:val="hybridMultilevel"/>
    <w:tmpl w:val="A79EF91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871A5"/>
    <w:multiLevelType w:val="hybridMultilevel"/>
    <w:tmpl w:val="2D1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47AC"/>
    <w:multiLevelType w:val="multilevel"/>
    <w:tmpl w:val="B66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570E9"/>
    <w:multiLevelType w:val="hybridMultilevel"/>
    <w:tmpl w:val="E5FCBB6C"/>
    <w:lvl w:ilvl="0" w:tplc="725CC4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25D24"/>
    <w:multiLevelType w:val="multilevel"/>
    <w:tmpl w:val="FC5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74114"/>
    <w:multiLevelType w:val="hybridMultilevel"/>
    <w:tmpl w:val="38E041F4"/>
    <w:lvl w:ilvl="0" w:tplc="725CC4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96D95"/>
    <w:multiLevelType w:val="multilevel"/>
    <w:tmpl w:val="5C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A3614"/>
    <w:multiLevelType w:val="multilevel"/>
    <w:tmpl w:val="A19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20FAB"/>
    <w:multiLevelType w:val="hybridMultilevel"/>
    <w:tmpl w:val="C2A4C44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A17"/>
    <w:multiLevelType w:val="multilevel"/>
    <w:tmpl w:val="513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1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UyMTMxN7A0tTRQ0lEKTi0uzszPAykwqgUAxJbbfiwAAAA="/>
  </w:docVars>
  <w:rsids>
    <w:rsidRoot w:val="00534E84"/>
    <w:rsid w:val="00020250"/>
    <w:rsid w:val="00022E8F"/>
    <w:rsid w:val="0002547F"/>
    <w:rsid w:val="00052253"/>
    <w:rsid w:val="00066106"/>
    <w:rsid w:val="000866FE"/>
    <w:rsid w:val="00105F06"/>
    <w:rsid w:val="00111F66"/>
    <w:rsid w:val="0011447F"/>
    <w:rsid w:val="00143D28"/>
    <w:rsid w:val="001458CB"/>
    <w:rsid w:val="00150B95"/>
    <w:rsid w:val="00164D0B"/>
    <w:rsid w:val="001E5C05"/>
    <w:rsid w:val="001E7CBD"/>
    <w:rsid w:val="00203B84"/>
    <w:rsid w:val="00204425"/>
    <w:rsid w:val="00251D73"/>
    <w:rsid w:val="002658A7"/>
    <w:rsid w:val="002C02C3"/>
    <w:rsid w:val="002C65B2"/>
    <w:rsid w:val="002D4ADF"/>
    <w:rsid w:val="002E223B"/>
    <w:rsid w:val="00300399"/>
    <w:rsid w:val="003523AC"/>
    <w:rsid w:val="00391410"/>
    <w:rsid w:val="003A71D8"/>
    <w:rsid w:val="003B03FB"/>
    <w:rsid w:val="003C0610"/>
    <w:rsid w:val="003C1FFD"/>
    <w:rsid w:val="003C679C"/>
    <w:rsid w:val="0042162A"/>
    <w:rsid w:val="00423B5B"/>
    <w:rsid w:val="00457BAE"/>
    <w:rsid w:val="00472D3E"/>
    <w:rsid w:val="004771B0"/>
    <w:rsid w:val="004A0C6A"/>
    <w:rsid w:val="004A5027"/>
    <w:rsid w:val="004B75A7"/>
    <w:rsid w:val="00505F64"/>
    <w:rsid w:val="00517431"/>
    <w:rsid w:val="00534E84"/>
    <w:rsid w:val="00561715"/>
    <w:rsid w:val="00565EC3"/>
    <w:rsid w:val="0059099F"/>
    <w:rsid w:val="005A3A65"/>
    <w:rsid w:val="005C20A6"/>
    <w:rsid w:val="00603135"/>
    <w:rsid w:val="006040E6"/>
    <w:rsid w:val="00635AF7"/>
    <w:rsid w:val="006377D8"/>
    <w:rsid w:val="00651D15"/>
    <w:rsid w:val="00656DC3"/>
    <w:rsid w:val="00741A02"/>
    <w:rsid w:val="007640F0"/>
    <w:rsid w:val="0077568D"/>
    <w:rsid w:val="007B108E"/>
    <w:rsid w:val="007B27D8"/>
    <w:rsid w:val="007E6F2C"/>
    <w:rsid w:val="0081702D"/>
    <w:rsid w:val="00843358"/>
    <w:rsid w:val="008705DB"/>
    <w:rsid w:val="00872D07"/>
    <w:rsid w:val="00893DCA"/>
    <w:rsid w:val="008A479C"/>
    <w:rsid w:val="009249BA"/>
    <w:rsid w:val="009501CB"/>
    <w:rsid w:val="0095513C"/>
    <w:rsid w:val="00967836"/>
    <w:rsid w:val="00990DE5"/>
    <w:rsid w:val="009923BA"/>
    <w:rsid w:val="009B60DF"/>
    <w:rsid w:val="009F1680"/>
    <w:rsid w:val="00A15D04"/>
    <w:rsid w:val="00A21A3D"/>
    <w:rsid w:val="00A73B01"/>
    <w:rsid w:val="00A90ADC"/>
    <w:rsid w:val="00A953C8"/>
    <w:rsid w:val="00AC2BA2"/>
    <w:rsid w:val="00AE353C"/>
    <w:rsid w:val="00AE42BF"/>
    <w:rsid w:val="00AF16A8"/>
    <w:rsid w:val="00AF3C2E"/>
    <w:rsid w:val="00B609E8"/>
    <w:rsid w:val="00B84924"/>
    <w:rsid w:val="00BB125E"/>
    <w:rsid w:val="00BC260A"/>
    <w:rsid w:val="00BC2927"/>
    <w:rsid w:val="00BE4744"/>
    <w:rsid w:val="00BF2761"/>
    <w:rsid w:val="00C037C3"/>
    <w:rsid w:val="00C14161"/>
    <w:rsid w:val="00C3373E"/>
    <w:rsid w:val="00C371A7"/>
    <w:rsid w:val="00C62FDD"/>
    <w:rsid w:val="00C7761B"/>
    <w:rsid w:val="00CA7B98"/>
    <w:rsid w:val="00CC3969"/>
    <w:rsid w:val="00D076FF"/>
    <w:rsid w:val="00D41837"/>
    <w:rsid w:val="00D46384"/>
    <w:rsid w:val="00D645E9"/>
    <w:rsid w:val="00D6531A"/>
    <w:rsid w:val="00D81582"/>
    <w:rsid w:val="00D873B8"/>
    <w:rsid w:val="00D918D8"/>
    <w:rsid w:val="00D95090"/>
    <w:rsid w:val="00DC4E8F"/>
    <w:rsid w:val="00DD03BD"/>
    <w:rsid w:val="00DE50CB"/>
    <w:rsid w:val="00DE7EF8"/>
    <w:rsid w:val="00E33051"/>
    <w:rsid w:val="00E7054F"/>
    <w:rsid w:val="00E91EC9"/>
    <w:rsid w:val="00EB5EB2"/>
    <w:rsid w:val="00EC5245"/>
    <w:rsid w:val="00EF3A61"/>
    <w:rsid w:val="00F06BC7"/>
    <w:rsid w:val="00F44DC9"/>
    <w:rsid w:val="00F46744"/>
    <w:rsid w:val="00F47DD8"/>
    <w:rsid w:val="00F53053"/>
    <w:rsid w:val="00FA765D"/>
    <w:rsid w:val="00FD6053"/>
    <w:rsid w:val="00FE213D"/>
    <w:rsid w:val="00FF03B8"/>
    <w:rsid w:val="592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30"/>
  <w15:docId w15:val="{A82F5F36-1F14-4847-8DCE-2FAC3E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F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F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80"/>
    <w:rPr>
      <w:rFonts w:ascii="Gill Sans" w:hAnsi="Gill Sans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08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076FF"/>
    <w:rPr>
      <w:rFonts w:ascii="Gill Sans" w:hAnsi="Gill Sans"/>
      <w:sz w:val="22"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D6053"/>
  </w:style>
  <w:style w:type="paragraph" w:customStyle="1" w:styleId="msonormal0">
    <w:name w:val="msonormal"/>
    <w:basedOn w:val="Normal"/>
    <w:rsid w:val="00FD60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B27D8"/>
    <w:rPr>
      <w:color w:val="800080"/>
      <w:u w:val="single"/>
    </w:rPr>
  </w:style>
  <w:style w:type="character" w:customStyle="1" w:styleId="number">
    <w:name w:val="number"/>
    <w:basedOn w:val="DefaultParagraphFont"/>
    <w:rsid w:val="0059099F"/>
  </w:style>
  <w:style w:type="paragraph" w:styleId="Subtitle">
    <w:name w:val="Subtitle"/>
    <w:basedOn w:val="Normal"/>
    <w:next w:val="Normal"/>
    <w:link w:val="SubtitleChar"/>
    <w:uiPriority w:val="11"/>
    <w:qFormat/>
    <w:rsid w:val="000866F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66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6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b6059f1aad491649b94f4b9dd3c56e3d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f2023d817817f4f5a158f0db9fcfeac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BF069-198D-4754-AAAF-7F5848F12922}"/>
</file>

<file path=customXml/itemProps2.xml><?xml version="1.0" encoding="utf-8"?>
<ds:datastoreItem xmlns:ds="http://schemas.openxmlformats.org/officeDocument/2006/customXml" ds:itemID="{B81AEBFF-B879-4739-AE85-BF8C3087620D}"/>
</file>

<file path=customXml/itemProps3.xml><?xml version="1.0" encoding="utf-8"?>
<ds:datastoreItem xmlns:ds="http://schemas.openxmlformats.org/officeDocument/2006/customXml" ds:itemID="{996D9E81-5033-48FB-8BEA-DFEB339F9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cp:lastModifiedBy>Malcolm Martin</cp:lastModifiedBy>
  <cp:revision>35</cp:revision>
  <cp:lastPrinted>2012-05-10T13:30:00Z</cp:lastPrinted>
  <dcterms:created xsi:type="dcterms:W3CDTF">2019-06-04T12:13:00Z</dcterms:created>
  <dcterms:modified xsi:type="dcterms:W3CDTF">2019-06-05T12:05:00Z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