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5B0" w:rsidRDefault="00823FF7">
      <w:pPr>
        <w:rPr>
          <w:u w:val="single"/>
        </w:rPr>
      </w:pPr>
      <w:r w:rsidRPr="00823FF7">
        <w:rPr>
          <w:u w:val="single"/>
        </w:rPr>
        <w:t>Food handlers:</w:t>
      </w:r>
    </w:p>
    <w:p w:rsidR="00823FF7" w:rsidRDefault="00823FF7" w:rsidP="00823FF7">
      <w:pPr>
        <w:pStyle w:val="ListParagraph"/>
        <w:numPr>
          <w:ilvl w:val="0"/>
          <w:numId w:val="1"/>
        </w:numPr>
      </w:pPr>
      <w:r>
        <w:t>Clean uniform, washable, no buttons (poppers only), no pockets, free from rips/tears</w:t>
      </w:r>
    </w:p>
    <w:p w:rsidR="00823FF7" w:rsidRDefault="00823FF7" w:rsidP="00823FF7">
      <w:pPr>
        <w:pStyle w:val="ListParagraph"/>
        <w:numPr>
          <w:ilvl w:val="0"/>
          <w:numId w:val="1"/>
        </w:numPr>
      </w:pPr>
      <w:r>
        <w:t>Wear head covering</w:t>
      </w:r>
    </w:p>
    <w:p w:rsidR="00823FF7" w:rsidRDefault="00823FF7" w:rsidP="00823FF7">
      <w:pPr>
        <w:pStyle w:val="ListParagraph"/>
        <w:numPr>
          <w:ilvl w:val="0"/>
          <w:numId w:val="1"/>
        </w:numPr>
      </w:pPr>
      <w:r>
        <w:t>No watches or jewellery (other than a plain wedding band)</w:t>
      </w:r>
    </w:p>
    <w:p w:rsidR="00823FF7" w:rsidRDefault="00823FF7" w:rsidP="00823FF7">
      <w:pPr>
        <w:pStyle w:val="ListParagraph"/>
        <w:numPr>
          <w:ilvl w:val="0"/>
          <w:numId w:val="1"/>
        </w:numPr>
      </w:pPr>
      <w:r>
        <w:t>No open cuts / abrasions</w:t>
      </w:r>
    </w:p>
    <w:p w:rsidR="00823FF7" w:rsidRDefault="00823FF7" w:rsidP="00823FF7">
      <w:pPr>
        <w:pStyle w:val="ListParagraph"/>
        <w:numPr>
          <w:ilvl w:val="0"/>
          <w:numId w:val="1"/>
        </w:numPr>
      </w:pPr>
      <w:r>
        <w:t>Not suffering from illness and/or diarrhoea and vomiting</w:t>
      </w:r>
      <w:r w:rsidR="003A6808">
        <w:t xml:space="preserve"> </w:t>
      </w:r>
    </w:p>
    <w:p w:rsidR="00823FF7" w:rsidRDefault="00823FF7" w:rsidP="005B2679">
      <w:pPr>
        <w:pStyle w:val="ListParagraph"/>
        <w:numPr>
          <w:ilvl w:val="0"/>
          <w:numId w:val="2"/>
        </w:numPr>
      </w:pPr>
      <w:r>
        <w:t xml:space="preserve">Clean </w:t>
      </w:r>
      <w:r w:rsidR="00FB0B0A">
        <w:t xml:space="preserve">nails and </w:t>
      </w:r>
      <w:r>
        <w:t>hands (check there is soap and paper towels available at the hand wash area)</w:t>
      </w:r>
      <w:r w:rsidR="005B2679">
        <w:t>.</w:t>
      </w:r>
      <w:r w:rsidR="005B2679" w:rsidRPr="005B2679">
        <w:t xml:space="preserve"> </w:t>
      </w:r>
      <w:r w:rsidR="00FB0B0A">
        <w:t xml:space="preserve">Ensure no false or long nails. </w:t>
      </w:r>
      <w:r w:rsidR="005B2679">
        <w:t xml:space="preserve">Ensure hand washing in between handling raw and ready to eat food, after taking out the rubbish, upon return from the toilet, after coughing/sneezing into hands, </w:t>
      </w:r>
      <w:proofErr w:type="spellStart"/>
      <w:r w:rsidR="005B2679">
        <w:t>etc</w:t>
      </w:r>
      <w:proofErr w:type="spellEnd"/>
      <w:r w:rsidR="005B2679">
        <w:t xml:space="preserve"> </w:t>
      </w:r>
    </w:p>
    <w:p w:rsidR="00601507" w:rsidRDefault="00601507" w:rsidP="00823FF7">
      <w:pPr>
        <w:pStyle w:val="ListParagraph"/>
        <w:numPr>
          <w:ilvl w:val="0"/>
          <w:numId w:val="1"/>
        </w:numPr>
      </w:pPr>
      <w:r>
        <w:t>Segregation of duties to prevent cross contamination</w:t>
      </w:r>
    </w:p>
    <w:p w:rsidR="00823FF7" w:rsidRDefault="00823FF7" w:rsidP="00823FF7">
      <w:pPr>
        <w:rPr>
          <w:u w:val="single"/>
        </w:rPr>
      </w:pPr>
      <w:r w:rsidRPr="00823FF7">
        <w:rPr>
          <w:u w:val="single"/>
        </w:rPr>
        <w:t>Equipment:</w:t>
      </w:r>
    </w:p>
    <w:p w:rsidR="00823FF7" w:rsidRDefault="00823FF7" w:rsidP="00823FF7">
      <w:pPr>
        <w:pStyle w:val="ListParagraph"/>
        <w:numPr>
          <w:ilvl w:val="0"/>
          <w:numId w:val="2"/>
        </w:numPr>
      </w:pPr>
      <w:r>
        <w:t>Colour coded chopping boards and knives:</w:t>
      </w:r>
    </w:p>
    <w:p w:rsidR="00823FF7" w:rsidRDefault="00823FF7" w:rsidP="00823FF7">
      <w:pPr>
        <w:pStyle w:val="ListParagraph"/>
        <w:numPr>
          <w:ilvl w:val="0"/>
          <w:numId w:val="3"/>
        </w:numPr>
      </w:pPr>
      <w:r>
        <w:t>White – Bread / Dairy</w:t>
      </w:r>
    </w:p>
    <w:p w:rsidR="00823FF7" w:rsidRDefault="00823FF7" w:rsidP="00823FF7">
      <w:pPr>
        <w:pStyle w:val="ListParagraph"/>
        <w:numPr>
          <w:ilvl w:val="0"/>
          <w:numId w:val="3"/>
        </w:numPr>
      </w:pPr>
      <w:r>
        <w:t>Green – Fruit / Salad / Fresh vegetables</w:t>
      </w:r>
    </w:p>
    <w:p w:rsidR="00823FF7" w:rsidRDefault="00823FF7" w:rsidP="00823FF7">
      <w:pPr>
        <w:pStyle w:val="ListParagraph"/>
        <w:numPr>
          <w:ilvl w:val="0"/>
          <w:numId w:val="3"/>
        </w:numPr>
      </w:pPr>
      <w:r>
        <w:t>Brown – Root vegetables</w:t>
      </w:r>
    </w:p>
    <w:p w:rsidR="00823FF7" w:rsidRDefault="00823FF7" w:rsidP="00823FF7">
      <w:pPr>
        <w:pStyle w:val="ListParagraph"/>
        <w:numPr>
          <w:ilvl w:val="0"/>
          <w:numId w:val="3"/>
        </w:numPr>
      </w:pPr>
      <w:r>
        <w:t>Blue – Fish</w:t>
      </w:r>
    </w:p>
    <w:p w:rsidR="00823FF7" w:rsidRDefault="00823FF7" w:rsidP="00823FF7">
      <w:pPr>
        <w:pStyle w:val="ListParagraph"/>
        <w:numPr>
          <w:ilvl w:val="0"/>
          <w:numId w:val="3"/>
        </w:numPr>
      </w:pPr>
      <w:r>
        <w:t>Red – Raw meat</w:t>
      </w:r>
    </w:p>
    <w:p w:rsidR="00101BAB" w:rsidRDefault="00823FF7" w:rsidP="00101BAB">
      <w:pPr>
        <w:pStyle w:val="ListParagraph"/>
        <w:numPr>
          <w:ilvl w:val="0"/>
          <w:numId w:val="3"/>
        </w:numPr>
      </w:pPr>
      <w:r>
        <w:t>Yellow – Cooked meat</w:t>
      </w:r>
    </w:p>
    <w:p w:rsidR="00F04A9E" w:rsidRDefault="00F04A9E" w:rsidP="00F04A9E">
      <w:pPr>
        <w:pStyle w:val="ListParagraph"/>
        <w:numPr>
          <w:ilvl w:val="0"/>
          <w:numId w:val="2"/>
        </w:numPr>
      </w:pPr>
      <w:r>
        <w:t>Evidence of food being probed to ensure correct temperature of chilled/frozen delivery or cooked product ready to be served</w:t>
      </w:r>
    </w:p>
    <w:p w:rsidR="00601507" w:rsidRDefault="00601507" w:rsidP="00F04A9E">
      <w:pPr>
        <w:pStyle w:val="ListParagraph"/>
        <w:numPr>
          <w:ilvl w:val="0"/>
          <w:numId w:val="2"/>
        </w:numPr>
      </w:pPr>
      <w:r>
        <w:t>Tongs (for example) used for uncooked food not used for cooked food and no crossover between meat and vegetarian</w:t>
      </w:r>
    </w:p>
    <w:p w:rsidR="00601507" w:rsidRDefault="00601507" w:rsidP="00F04A9E">
      <w:pPr>
        <w:pStyle w:val="ListParagraph"/>
        <w:numPr>
          <w:ilvl w:val="0"/>
          <w:numId w:val="2"/>
        </w:numPr>
      </w:pPr>
      <w:r>
        <w:t>Equipment clean and in good condition (no chips, g</w:t>
      </w:r>
      <w:bookmarkStart w:id="0" w:name="_GoBack"/>
      <w:bookmarkEnd w:id="0"/>
      <w:r>
        <w:t xml:space="preserve">rooves, </w:t>
      </w:r>
      <w:proofErr w:type="spellStart"/>
      <w:r>
        <w:t>etc</w:t>
      </w:r>
      <w:proofErr w:type="spellEnd"/>
      <w:r>
        <w:t xml:space="preserve"> where bacteria can lurk)</w:t>
      </w:r>
    </w:p>
    <w:p w:rsidR="00823FF7" w:rsidRDefault="00F04A9E" w:rsidP="00F04A9E">
      <w:pPr>
        <w:rPr>
          <w:u w:val="single"/>
        </w:rPr>
      </w:pPr>
      <w:r w:rsidRPr="00F04A9E">
        <w:rPr>
          <w:u w:val="single"/>
        </w:rPr>
        <w:t>Premises:</w:t>
      </w:r>
    </w:p>
    <w:p w:rsidR="00F04A9E" w:rsidRDefault="00F04A9E" w:rsidP="00F04A9E">
      <w:pPr>
        <w:pStyle w:val="ListParagraph"/>
        <w:numPr>
          <w:ilvl w:val="0"/>
          <w:numId w:val="2"/>
        </w:numPr>
      </w:pPr>
      <w:r>
        <w:t>Separation of ‘clean’ and ‘dirty’ processes (e.g. preparation of raw food in a separate area to ready to eat food to prevent cross contamination)</w:t>
      </w:r>
    </w:p>
    <w:p w:rsidR="00F04A9E" w:rsidRDefault="00F04A9E" w:rsidP="00F04A9E">
      <w:pPr>
        <w:pStyle w:val="ListParagraph"/>
        <w:numPr>
          <w:ilvl w:val="0"/>
          <w:numId w:val="2"/>
        </w:numPr>
      </w:pPr>
      <w:r>
        <w:t>Ensure hands not being washed in the equipment sink</w:t>
      </w:r>
    </w:p>
    <w:p w:rsidR="00F04A9E" w:rsidRDefault="00F04A9E" w:rsidP="00F04A9E">
      <w:pPr>
        <w:pStyle w:val="ListParagraph"/>
        <w:numPr>
          <w:ilvl w:val="0"/>
          <w:numId w:val="2"/>
        </w:numPr>
      </w:pPr>
      <w:r>
        <w:t>Look out for evidence of e.g. mice: smears on wall, droppings, urine under UV light, bite marks in food packaging, sightings, dead bodies</w:t>
      </w:r>
      <w:r w:rsidR="00601507">
        <w:t xml:space="preserve">. If evidence exists, ensure control measures are </w:t>
      </w:r>
      <w:r w:rsidR="00902E93">
        <w:t>activated</w:t>
      </w:r>
    </w:p>
    <w:p w:rsidR="00F04A9E" w:rsidRDefault="00F04A9E" w:rsidP="00F04A9E">
      <w:pPr>
        <w:pStyle w:val="ListParagraph"/>
        <w:numPr>
          <w:ilvl w:val="0"/>
          <w:numId w:val="2"/>
        </w:numPr>
      </w:pPr>
      <w:r>
        <w:t>Evidence of cleaning and disinfection</w:t>
      </w:r>
      <w:r w:rsidR="00601507">
        <w:t xml:space="preserve"> taking place and away from food to prevent chemical contamination</w:t>
      </w:r>
    </w:p>
    <w:p w:rsidR="00761FF7" w:rsidRDefault="00761FF7" w:rsidP="00F04A9E">
      <w:pPr>
        <w:pStyle w:val="ListParagraph"/>
        <w:numPr>
          <w:ilvl w:val="0"/>
          <w:numId w:val="2"/>
        </w:numPr>
      </w:pPr>
      <w:r>
        <w:t xml:space="preserve">Premises in good state of repair and able to be cleaned (non-porous surfaces, </w:t>
      </w:r>
      <w:proofErr w:type="spellStart"/>
      <w:r>
        <w:t>etc</w:t>
      </w:r>
      <w:proofErr w:type="spellEnd"/>
      <w:r>
        <w:t>)</w:t>
      </w:r>
    </w:p>
    <w:p w:rsidR="00F04A9E" w:rsidRDefault="00F04A9E" w:rsidP="00F04A9E">
      <w:pPr>
        <w:rPr>
          <w:u w:val="single"/>
        </w:rPr>
      </w:pPr>
      <w:r w:rsidRPr="00F04A9E">
        <w:rPr>
          <w:u w:val="single"/>
        </w:rPr>
        <w:t>Records:</w:t>
      </w:r>
    </w:p>
    <w:p w:rsidR="00F04A9E" w:rsidRDefault="00F04A9E" w:rsidP="00F04A9E">
      <w:pPr>
        <w:pStyle w:val="ListParagraph"/>
        <w:numPr>
          <w:ilvl w:val="0"/>
          <w:numId w:val="4"/>
        </w:numPr>
      </w:pPr>
      <w:r>
        <w:t>Fridge &amp; freezer records</w:t>
      </w:r>
    </w:p>
    <w:p w:rsidR="00F04A9E" w:rsidRDefault="00601507" w:rsidP="00F04A9E">
      <w:pPr>
        <w:pStyle w:val="ListParagraph"/>
        <w:numPr>
          <w:ilvl w:val="0"/>
          <w:numId w:val="4"/>
        </w:numPr>
      </w:pPr>
      <w:r>
        <w:t>Cooking</w:t>
      </w:r>
      <w:r w:rsidR="00F04A9E">
        <w:t xml:space="preserve"> and reheating temperatures</w:t>
      </w:r>
    </w:p>
    <w:p w:rsidR="00F04A9E" w:rsidRDefault="00F04A9E" w:rsidP="00F04A9E">
      <w:pPr>
        <w:pStyle w:val="ListParagraph"/>
        <w:numPr>
          <w:ilvl w:val="0"/>
          <w:numId w:val="4"/>
        </w:numPr>
      </w:pPr>
      <w:r>
        <w:t xml:space="preserve">Hot holding temperatures </w:t>
      </w:r>
    </w:p>
    <w:p w:rsidR="00F04A9E" w:rsidRDefault="00F04A9E" w:rsidP="00F04A9E">
      <w:pPr>
        <w:pStyle w:val="ListParagraph"/>
        <w:numPr>
          <w:ilvl w:val="0"/>
          <w:numId w:val="4"/>
        </w:numPr>
      </w:pPr>
      <w:r>
        <w:t>Delivery temperatures</w:t>
      </w:r>
    </w:p>
    <w:p w:rsidR="00F04A9E" w:rsidRDefault="00F04A9E" w:rsidP="00F04A9E">
      <w:pPr>
        <w:pStyle w:val="ListParagraph"/>
        <w:numPr>
          <w:ilvl w:val="0"/>
          <w:numId w:val="4"/>
        </w:numPr>
      </w:pPr>
      <w:r>
        <w:t>Daily cleaning rotas in existence and signed off by manager</w:t>
      </w:r>
    </w:p>
    <w:p w:rsidR="00F04A9E" w:rsidRDefault="00601507" w:rsidP="00F04A9E">
      <w:pPr>
        <w:pStyle w:val="ListParagraph"/>
        <w:numPr>
          <w:ilvl w:val="0"/>
          <w:numId w:val="4"/>
        </w:numPr>
      </w:pPr>
      <w:r>
        <w:t>Staff training records</w:t>
      </w:r>
    </w:p>
    <w:p w:rsidR="00601507" w:rsidRDefault="00601507" w:rsidP="00F04A9E">
      <w:pPr>
        <w:pStyle w:val="ListParagraph"/>
        <w:numPr>
          <w:ilvl w:val="0"/>
          <w:numId w:val="4"/>
        </w:numPr>
      </w:pPr>
      <w:r>
        <w:t>Calibration records</w:t>
      </w:r>
    </w:p>
    <w:p w:rsidR="00601507" w:rsidRPr="00F04A9E" w:rsidRDefault="00601507" w:rsidP="00F04A9E">
      <w:pPr>
        <w:pStyle w:val="ListParagraph"/>
        <w:numPr>
          <w:ilvl w:val="0"/>
          <w:numId w:val="4"/>
        </w:numPr>
      </w:pPr>
      <w:r>
        <w:t>Food hygiene audits</w:t>
      </w:r>
    </w:p>
    <w:sectPr w:rsidR="00601507" w:rsidRPr="00F04A9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B4F" w:rsidRDefault="00DE5B4F" w:rsidP="00DE5B4F">
      <w:pPr>
        <w:spacing w:after="0" w:line="240" w:lineRule="auto"/>
      </w:pPr>
      <w:r>
        <w:separator/>
      </w:r>
    </w:p>
  </w:endnote>
  <w:endnote w:type="continuationSeparator" w:id="0">
    <w:p w:rsidR="00DE5B4F" w:rsidRDefault="00DE5B4F" w:rsidP="00DE5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B4F" w:rsidRDefault="00DE5B4F" w:rsidP="00DE5B4F">
      <w:pPr>
        <w:spacing w:after="0" w:line="240" w:lineRule="auto"/>
      </w:pPr>
      <w:r>
        <w:separator/>
      </w:r>
    </w:p>
  </w:footnote>
  <w:footnote w:type="continuationSeparator" w:id="0">
    <w:p w:rsidR="00DE5B4F" w:rsidRDefault="00DE5B4F" w:rsidP="00DE5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B4F" w:rsidRPr="00DE5B4F" w:rsidRDefault="00DE5B4F" w:rsidP="00DE5B4F">
    <w:pPr>
      <w:pStyle w:val="Header"/>
      <w:jc w:val="center"/>
      <w:rPr>
        <w:sz w:val="24"/>
        <w:szCs w:val="24"/>
      </w:rPr>
    </w:pPr>
    <w:r w:rsidRPr="00DE5B4F">
      <w:rPr>
        <w:sz w:val="24"/>
        <w:szCs w:val="24"/>
      </w:rPr>
      <w:t>Food Hygiene Basic Checks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3D29"/>
    <w:multiLevelType w:val="hybridMultilevel"/>
    <w:tmpl w:val="16AAD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82609"/>
    <w:multiLevelType w:val="hybridMultilevel"/>
    <w:tmpl w:val="CAB4D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84252"/>
    <w:multiLevelType w:val="hybridMultilevel"/>
    <w:tmpl w:val="EAA20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B25AD"/>
    <w:multiLevelType w:val="hybridMultilevel"/>
    <w:tmpl w:val="0F628A0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F7"/>
    <w:rsid w:val="00101BAB"/>
    <w:rsid w:val="00352EB4"/>
    <w:rsid w:val="003A6808"/>
    <w:rsid w:val="005B2679"/>
    <w:rsid w:val="00601507"/>
    <w:rsid w:val="00761FF7"/>
    <w:rsid w:val="00823FF7"/>
    <w:rsid w:val="00902E93"/>
    <w:rsid w:val="00A405B0"/>
    <w:rsid w:val="00D844B8"/>
    <w:rsid w:val="00DE5B4F"/>
    <w:rsid w:val="00F04A9E"/>
    <w:rsid w:val="00FB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448B1-5FE4-486B-8F9B-E1C2C916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F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4F"/>
  </w:style>
  <w:style w:type="paragraph" w:styleId="Footer">
    <w:name w:val="footer"/>
    <w:basedOn w:val="Normal"/>
    <w:link w:val="FooterChar"/>
    <w:uiPriority w:val="99"/>
    <w:unhideWhenUsed/>
    <w:rsid w:val="00DE5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4" ma:contentTypeDescription="Create a new document." ma:contentTypeScope="" ma:versionID="c12401f8308e62a2c82242a621bbd924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2c09cc3a05c1fb7753c4177a34fc7f02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2DBDA3-F064-4FC5-9988-587B31D70C2D}"/>
</file>

<file path=customXml/itemProps2.xml><?xml version="1.0" encoding="utf-8"?>
<ds:datastoreItem xmlns:ds="http://schemas.openxmlformats.org/officeDocument/2006/customXml" ds:itemID="{6958CA47-A9F9-460C-94F7-B1CE9F9F627A}"/>
</file>

<file path=customXml/itemProps3.xml><?xml version="1.0" encoding="utf-8"?>
<ds:datastoreItem xmlns:ds="http://schemas.openxmlformats.org/officeDocument/2006/customXml" ds:itemID="{C23F57D2-E84F-4F72-998C-B84C27D912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Mattingley, Julia C</dc:creator>
  <cp:keywords/>
  <dc:description/>
  <cp:lastModifiedBy>Mattingley, Julia C</cp:lastModifiedBy>
  <cp:revision>9</cp:revision>
  <dcterms:created xsi:type="dcterms:W3CDTF">2018-02-05T14:29:00Z</dcterms:created>
  <dcterms:modified xsi:type="dcterms:W3CDTF">2018-03-23T14:40:00Z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