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bookmarkStart w:id="0" w:name="_30j0zll" w:colFirst="0" w:colLast="0"/>
    <w:bookmarkStart w:id="1" w:name="gjdgxs" w:colFirst="0" w:colLast="0"/>
    <w:bookmarkStart w:id="2" w:name="_GoBack"/>
    <w:bookmarkEnd w:id="0"/>
    <w:bookmarkEnd w:id="1"/>
    <w:bookmarkEnd w:id="2"/>
    <w:p w:rsidR="00E4525A" w:rsidRDefault="00753F79">
      <w:pPr>
        <w:spacing w:line="200" w:lineRule="auto"/>
      </w:pPr>
      <w:r>
        <w:rPr>
          <w:noProof/>
        </w:rPr>
        <mc:AlternateContent>
          <mc:Choice Requires="wpg">
            <w:drawing>
              <wp:inline distT="0" distB="0" distL="114300" distR="114300">
                <wp:extent cx="6172200" cy="12700"/>
                <wp:effectExtent l="0" t="0" r="0" b="0"/>
                <wp:docPr id="2" name=""/>
                <wp:cNvGraphicFramePr/>
                <a:graphic xmlns:a="http://schemas.openxmlformats.org/drawingml/2006/main">
                  <a:graphicData uri="http://schemas.microsoft.com/office/word/2010/wordprocessingShape">
                    <wps:wsp>
                      <wps:cNvCnPr/>
                      <wps:spPr>
                        <a:xfrm>
                          <a:off x="2259900" y="3780000"/>
                          <a:ext cx="6172199" cy="0"/>
                        </a:xfrm>
                        <a:prstGeom prst="straightConnector1">
                          <a:avLst/>
                        </a:prstGeom>
                        <a:noFill/>
                        <a:ln w="12700" cap="flat" cmpd="sng">
                          <a:solidFill>
                            <a:srgbClr val="C0C0C0"/>
                          </a:solidFill>
                          <a:prstDash val="solid"/>
                          <a:round/>
                          <a:headEnd type="none" w="med" len="med"/>
                          <a:tailEnd type="none" w="med" len="med"/>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6172200" cy="12700"/>
                <wp:effectExtent b="0" l="0" r="0" t="0"/>
                <wp:docPr id="2" name="image03.png"/>
                <a:graphic>
                  <a:graphicData uri="http://schemas.openxmlformats.org/drawingml/2006/picture">
                    <pic:pic>
                      <pic:nvPicPr>
                        <pic:cNvPr id="0" name="image03.png"/>
                        <pic:cNvPicPr preferRelativeResize="0"/>
                      </pic:nvPicPr>
                      <pic:blipFill>
                        <a:blip r:embed="rId6"/>
                        <a:srcRect/>
                        <a:stretch>
                          <a:fillRect/>
                        </a:stretch>
                      </pic:blipFill>
                      <pic:spPr>
                        <a:xfrm>
                          <a:off x="0" y="0"/>
                          <a:ext cx="6172200" cy="12700"/>
                        </a:xfrm>
                        <a:prstGeom prst="rect"/>
                        <a:ln/>
                      </pic:spPr>
                    </pic:pic>
                  </a:graphicData>
                </a:graphic>
              </wp:inline>
            </w:drawing>
          </mc:Fallback>
        </mc:AlternateContent>
      </w:r>
      <w:r>
        <w:rPr>
          <w:noProof/>
        </w:rPr>
        <w:drawing>
          <wp:inline distT="0" distB="0" distL="114300" distR="114300">
            <wp:extent cx="1191895" cy="54419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191895" cy="544195"/>
                    </a:xfrm>
                    <a:prstGeom prst="rect">
                      <a:avLst/>
                    </a:prstGeom>
                    <a:ln/>
                  </pic:spPr>
                </pic:pic>
              </a:graphicData>
            </a:graphic>
          </wp:inline>
        </w:drawing>
      </w:r>
    </w:p>
    <w:p w:rsidR="00E4525A" w:rsidRDefault="00E4525A">
      <w:pPr>
        <w:spacing w:line="311" w:lineRule="auto"/>
      </w:pPr>
    </w:p>
    <w:p w:rsidR="00E4525A" w:rsidRDefault="00753F79">
      <w:pPr>
        <w:ind w:left="2840"/>
      </w:pPr>
      <w:r>
        <w:rPr>
          <w:rFonts w:ascii="Arial" w:eastAsia="Arial" w:hAnsi="Arial" w:cs="Arial"/>
          <w:sz w:val="24"/>
          <w:szCs w:val="24"/>
        </w:rPr>
        <w:t>Education &amp; Representation Board</w:t>
      </w:r>
    </w:p>
    <w:p w:rsidR="00E4525A" w:rsidRDefault="00753F79">
      <w:pPr>
        <w:ind w:left="4280"/>
      </w:pPr>
      <w:r>
        <w:rPr>
          <w:rFonts w:ascii="Arial" w:eastAsia="Arial" w:hAnsi="Arial" w:cs="Arial"/>
          <w:sz w:val="24"/>
          <w:szCs w:val="24"/>
        </w:rPr>
        <w:t>Minutes</w:t>
      </w:r>
    </w:p>
    <w:p w:rsidR="00E4525A" w:rsidRDefault="00E4525A">
      <w:pPr>
        <w:spacing w:line="284" w:lineRule="auto"/>
      </w:pPr>
    </w:p>
    <w:p w:rsidR="00E4525A" w:rsidRDefault="00753F79">
      <w:pPr>
        <w:spacing w:line="235" w:lineRule="auto"/>
        <w:ind w:left="60"/>
        <w:jc w:val="center"/>
      </w:pPr>
      <w:r>
        <w:rPr>
          <w:rFonts w:ascii="Arial" w:eastAsia="Arial" w:hAnsi="Arial" w:cs="Arial"/>
          <w:i/>
          <w:sz w:val="24"/>
          <w:szCs w:val="24"/>
        </w:rPr>
        <w:t xml:space="preserve">The third Ordinary Meeting of the Education &amp; Representation Board for the </w:t>
      </w:r>
    </w:p>
    <w:p w:rsidR="00E4525A" w:rsidRDefault="00753F79">
      <w:pPr>
        <w:spacing w:line="235" w:lineRule="auto"/>
        <w:ind w:left="60"/>
        <w:jc w:val="center"/>
      </w:pPr>
      <w:r>
        <w:rPr>
          <w:rFonts w:ascii="Arial" w:eastAsia="Arial" w:hAnsi="Arial" w:cs="Arial"/>
          <w:i/>
          <w:sz w:val="24"/>
          <w:szCs w:val="24"/>
        </w:rPr>
        <w:t>2016-17 Session will be held on Thursday 26</w:t>
      </w:r>
      <w:r>
        <w:rPr>
          <w:rFonts w:ascii="Arial" w:eastAsia="Arial" w:hAnsi="Arial" w:cs="Arial"/>
          <w:i/>
          <w:sz w:val="24"/>
          <w:szCs w:val="24"/>
          <w:vertAlign w:val="superscript"/>
        </w:rPr>
        <w:t xml:space="preserve"> </w:t>
      </w:r>
      <w:r>
        <w:rPr>
          <w:rFonts w:ascii="Arial" w:eastAsia="Arial" w:hAnsi="Arial" w:cs="Arial"/>
          <w:i/>
          <w:sz w:val="24"/>
          <w:szCs w:val="24"/>
        </w:rPr>
        <w:t xml:space="preserve">January 2017. </w:t>
      </w:r>
    </w:p>
    <w:p w:rsidR="00E4525A" w:rsidRDefault="00753F79">
      <w:pPr>
        <w:spacing w:line="235" w:lineRule="auto"/>
        <w:ind w:left="60"/>
        <w:jc w:val="center"/>
      </w:pPr>
      <w:r>
        <w:rPr>
          <w:rFonts w:ascii="Arial" w:eastAsia="Arial" w:hAnsi="Arial" w:cs="Arial"/>
          <w:i/>
          <w:sz w:val="24"/>
          <w:szCs w:val="24"/>
        </w:rPr>
        <w:t>Location ICU Meeting Rooms 1+2</w:t>
      </w:r>
    </w:p>
    <w:p w:rsidR="00E4525A" w:rsidRDefault="00E4525A">
      <w:pPr>
        <w:spacing w:line="200" w:lineRule="auto"/>
      </w:pPr>
    </w:p>
    <w:p w:rsidR="00E4525A" w:rsidRDefault="00E4525A">
      <w:pPr>
        <w:spacing w:line="359" w:lineRule="auto"/>
      </w:pPr>
    </w:p>
    <w:p w:rsidR="00E4525A" w:rsidRDefault="00753F79">
      <w:r>
        <w:rPr>
          <w:rFonts w:ascii="Arial" w:eastAsia="Arial" w:hAnsi="Arial" w:cs="Arial"/>
          <w:sz w:val="24"/>
          <w:szCs w:val="24"/>
        </w:rPr>
        <w:t>Formal Business</w:t>
      </w:r>
    </w:p>
    <w:p w:rsidR="00E4525A" w:rsidRDefault="00753F79">
      <w:pPr>
        <w:numPr>
          <w:ilvl w:val="0"/>
          <w:numId w:val="1"/>
        </w:numPr>
        <w:tabs>
          <w:tab w:val="left" w:pos="720"/>
        </w:tabs>
        <w:ind w:hanging="360"/>
        <w:jc w:val="both"/>
        <w:rPr>
          <w:rFonts w:ascii="Arial" w:eastAsia="Arial" w:hAnsi="Arial" w:cs="Arial"/>
          <w:sz w:val="24"/>
          <w:szCs w:val="24"/>
        </w:rPr>
      </w:pPr>
      <w:r>
        <w:rPr>
          <w:rFonts w:ascii="Arial" w:eastAsia="Arial" w:hAnsi="Arial" w:cs="Arial"/>
          <w:sz w:val="24"/>
          <w:szCs w:val="24"/>
        </w:rPr>
        <w:t>Chairs business</w:t>
      </w:r>
    </w:p>
    <w:p w:rsidR="00E4525A" w:rsidRDefault="00753F79">
      <w:pPr>
        <w:tabs>
          <w:tab w:val="left" w:pos="720"/>
        </w:tabs>
        <w:jc w:val="both"/>
      </w:pPr>
      <w:r>
        <w:rPr>
          <w:rFonts w:ascii="Arial" w:eastAsia="Arial" w:hAnsi="Arial" w:cs="Arial"/>
          <w:sz w:val="24"/>
          <w:szCs w:val="24"/>
        </w:rPr>
        <w:t>Not quorate, but can put it to an email vote if need be. Will proceed with discussion</w:t>
      </w:r>
    </w:p>
    <w:p w:rsidR="00E4525A" w:rsidRDefault="00E4525A">
      <w:pPr>
        <w:tabs>
          <w:tab w:val="left" w:pos="720"/>
        </w:tabs>
        <w:jc w:val="both"/>
      </w:pPr>
    </w:p>
    <w:p w:rsidR="00E4525A" w:rsidRDefault="00753F79">
      <w:pPr>
        <w:numPr>
          <w:ilvl w:val="0"/>
          <w:numId w:val="1"/>
        </w:numPr>
        <w:tabs>
          <w:tab w:val="left" w:pos="720"/>
        </w:tabs>
        <w:ind w:hanging="360"/>
        <w:jc w:val="both"/>
        <w:rPr>
          <w:rFonts w:ascii="Arial" w:eastAsia="Arial" w:hAnsi="Arial" w:cs="Arial"/>
          <w:sz w:val="24"/>
          <w:szCs w:val="24"/>
        </w:rPr>
      </w:pPr>
      <w:r>
        <w:rPr>
          <w:rFonts w:ascii="Arial" w:eastAsia="Arial" w:hAnsi="Arial" w:cs="Arial"/>
          <w:sz w:val="24"/>
          <w:szCs w:val="24"/>
        </w:rPr>
        <w:t>Minutes of last meeting – 30</w:t>
      </w:r>
      <w:r>
        <w:rPr>
          <w:rFonts w:ascii="Arial" w:eastAsia="Arial" w:hAnsi="Arial" w:cs="Arial"/>
          <w:sz w:val="24"/>
          <w:szCs w:val="24"/>
          <w:vertAlign w:val="superscript"/>
        </w:rPr>
        <w:t>th</w:t>
      </w:r>
      <w:r>
        <w:rPr>
          <w:rFonts w:ascii="Arial" w:eastAsia="Arial" w:hAnsi="Arial" w:cs="Arial"/>
          <w:sz w:val="24"/>
          <w:szCs w:val="24"/>
        </w:rPr>
        <w:t xml:space="preserve"> November 2016 (</w:t>
      </w:r>
      <w:r>
        <w:rPr>
          <w:rFonts w:ascii="Arial" w:eastAsia="Arial" w:hAnsi="Arial" w:cs="Arial"/>
          <w:b/>
          <w:sz w:val="24"/>
          <w:szCs w:val="24"/>
        </w:rPr>
        <w:t>attached)</w:t>
      </w:r>
    </w:p>
    <w:p w:rsidR="00E4525A" w:rsidRDefault="00753F79">
      <w:pPr>
        <w:tabs>
          <w:tab w:val="left" w:pos="720"/>
        </w:tabs>
        <w:jc w:val="both"/>
      </w:pPr>
      <w:r>
        <w:rPr>
          <w:rFonts w:ascii="Arial" w:eastAsia="Arial" w:hAnsi="Arial" w:cs="Arial"/>
          <w:sz w:val="24"/>
          <w:szCs w:val="24"/>
        </w:rPr>
        <w:t xml:space="preserve">Note to add FTL to this </w:t>
      </w:r>
      <w:proofErr w:type="spellStart"/>
      <w:proofErr w:type="gramStart"/>
      <w:r>
        <w:rPr>
          <w:rFonts w:ascii="Arial" w:eastAsia="Arial" w:hAnsi="Arial" w:cs="Arial"/>
          <w:sz w:val="24"/>
          <w:szCs w:val="24"/>
        </w:rPr>
        <w:t>weeks</w:t>
      </w:r>
      <w:proofErr w:type="spellEnd"/>
      <w:proofErr w:type="gramEnd"/>
      <w:r>
        <w:rPr>
          <w:rFonts w:ascii="Arial" w:eastAsia="Arial" w:hAnsi="Arial" w:cs="Arial"/>
          <w:sz w:val="24"/>
          <w:szCs w:val="24"/>
        </w:rPr>
        <w:t xml:space="preserve"> agenda- can add to AOB?</w:t>
      </w:r>
    </w:p>
    <w:p w:rsidR="00E4525A" w:rsidRDefault="00E4525A">
      <w:pPr>
        <w:tabs>
          <w:tab w:val="left" w:pos="720"/>
        </w:tabs>
        <w:jc w:val="both"/>
      </w:pPr>
    </w:p>
    <w:p w:rsidR="00E4525A" w:rsidRDefault="00753F79">
      <w:pPr>
        <w:numPr>
          <w:ilvl w:val="0"/>
          <w:numId w:val="1"/>
        </w:numPr>
        <w:tabs>
          <w:tab w:val="left" w:pos="720"/>
        </w:tabs>
        <w:ind w:hanging="360"/>
        <w:jc w:val="both"/>
        <w:rPr>
          <w:rFonts w:ascii="Arial" w:eastAsia="Arial" w:hAnsi="Arial" w:cs="Arial"/>
          <w:sz w:val="24"/>
          <w:szCs w:val="24"/>
        </w:rPr>
      </w:pPr>
      <w:r>
        <w:rPr>
          <w:rFonts w:ascii="Arial" w:eastAsia="Arial" w:hAnsi="Arial" w:cs="Arial"/>
          <w:sz w:val="24"/>
          <w:szCs w:val="24"/>
        </w:rPr>
        <w:t>Matters Arising</w:t>
      </w:r>
    </w:p>
    <w:p w:rsidR="00E4525A" w:rsidRDefault="00753F79">
      <w:pPr>
        <w:tabs>
          <w:tab w:val="left" w:pos="720"/>
        </w:tabs>
        <w:jc w:val="both"/>
      </w:pPr>
      <w:r>
        <w:rPr>
          <w:rFonts w:ascii="Arial" w:eastAsia="Arial" w:hAnsi="Arial" w:cs="Arial"/>
          <w:sz w:val="24"/>
          <w:szCs w:val="24"/>
        </w:rPr>
        <w:t>Zero tolerance in DPE update</w:t>
      </w:r>
    </w:p>
    <w:p w:rsidR="00E4525A" w:rsidRDefault="00E4525A">
      <w:pPr>
        <w:spacing w:line="276" w:lineRule="auto"/>
      </w:pPr>
    </w:p>
    <w:p w:rsidR="00E4525A" w:rsidRDefault="00753F79">
      <w:r>
        <w:rPr>
          <w:rFonts w:ascii="Arial" w:eastAsia="Arial" w:hAnsi="Arial" w:cs="Arial"/>
          <w:b/>
          <w:sz w:val="24"/>
          <w:szCs w:val="24"/>
          <w:u w:val="single"/>
        </w:rPr>
        <w:t>Matters for Report</w:t>
      </w:r>
    </w:p>
    <w:p w:rsidR="00E4525A" w:rsidRDefault="00E4525A">
      <w:pPr>
        <w:spacing w:line="278" w:lineRule="auto"/>
      </w:pPr>
    </w:p>
    <w:p w:rsidR="00E4525A" w:rsidRDefault="00753F79">
      <w:pPr>
        <w:numPr>
          <w:ilvl w:val="0"/>
          <w:numId w:val="1"/>
        </w:numPr>
        <w:tabs>
          <w:tab w:val="left" w:pos="720"/>
        </w:tabs>
        <w:ind w:hanging="360"/>
        <w:jc w:val="both"/>
        <w:rPr>
          <w:rFonts w:ascii="Arial" w:eastAsia="Arial" w:hAnsi="Arial" w:cs="Arial"/>
          <w:sz w:val="24"/>
          <w:szCs w:val="24"/>
        </w:rPr>
      </w:pPr>
      <w:r>
        <w:rPr>
          <w:rFonts w:ascii="Arial" w:eastAsia="Arial" w:hAnsi="Arial" w:cs="Arial"/>
          <w:sz w:val="24"/>
          <w:szCs w:val="24"/>
        </w:rPr>
        <w:t>Updates from the Deputy President (Education)</w:t>
      </w:r>
    </w:p>
    <w:p w:rsidR="00E4525A" w:rsidRDefault="00E4525A">
      <w:pPr>
        <w:tabs>
          <w:tab w:val="left" w:pos="720"/>
        </w:tabs>
        <w:jc w:val="both"/>
      </w:pPr>
    </w:p>
    <w:p w:rsidR="00E4525A" w:rsidRDefault="00753F79">
      <w:pPr>
        <w:tabs>
          <w:tab w:val="left" w:pos="720"/>
        </w:tabs>
        <w:jc w:val="both"/>
      </w:pPr>
      <w:r>
        <w:rPr>
          <w:rFonts w:ascii="Arial" w:eastAsia="Arial" w:hAnsi="Arial" w:cs="Arial"/>
          <w:sz w:val="24"/>
          <w:szCs w:val="24"/>
        </w:rPr>
        <w:t xml:space="preserve">Some manifesto points hit wall. </w:t>
      </w:r>
      <w:proofErr w:type="gramStart"/>
      <w:r>
        <w:rPr>
          <w:rFonts w:ascii="Arial" w:eastAsia="Arial" w:hAnsi="Arial" w:cs="Arial"/>
          <w:sz w:val="24"/>
          <w:szCs w:val="24"/>
        </w:rPr>
        <w:t>FTL and PG Wednesdays.</w:t>
      </w:r>
      <w:proofErr w:type="gramEnd"/>
      <w:r>
        <w:rPr>
          <w:rFonts w:ascii="Arial" w:eastAsia="Arial" w:hAnsi="Arial" w:cs="Arial"/>
          <w:sz w:val="24"/>
          <w:szCs w:val="24"/>
        </w:rPr>
        <w:t xml:space="preserve"> FTL was taken to E-Learning panel, issue is that there’s no central ownership over system, </w:t>
      </w:r>
      <w:proofErr w:type="gramStart"/>
      <w:r>
        <w:rPr>
          <w:rFonts w:ascii="Arial" w:eastAsia="Arial" w:hAnsi="Arial" w:cs="Arial"/>
          <w:sz w:val="24"/>
          <w:szCs w:val="24"/>
        </w:rPr>
        <w:t>Going</w:t>
      </w:r>
      <w:proofErr w:type="gramEnd"/>
      <w:r>
        <w:rPr>
          <w:rFonts w:ascii="Arial" w:eastAsia="Arial" w:hAnsi="Arial" w:cs="Arial"/>
          <w:sz w:val="24"/>
          <w:szCs w:val="24"/>
        </w:rPr>
        <w:t xml:space="preserve"> back to Provost Board.</w:t>
      </w:r>
    </w:p>
    <w:p w:rsidR="00E4525A" w:rsidRDefault="00E4525A">
      <w:pPr>
        <w:tabs>
          <w:tab w:val="left" w:pos="720"/>
        </w:tabs>
        <w:jc w:val="both"/>
      </w:pPr>
    </w:p>
    <w:p w:rsidR="00E4525A" w:rsidRDefault="00753F79">
      <w:pPr>
        <w:tabs>
          <w:tab w:val="left" w:pos="720"/>
        </w:tabs>
        <w:jc w:val="both"/>
      </w:pPr>
      <w:proofErr w:type="spellStart"/>
      <w:r>
        <w:rPr>
          <w:rFonts w:ascii="Arial" w:eastAsia="Arial" w:hAnsi="Arial" w:cs="Arial"/>
          <w:sz w:val="24"/>
          <w:szCs w:val="24"/>
        </w:rPr>
        <w:t>Pg</w:t>
      </w:r>
      <w:proofErr w:type="spellEnd"/>
      <w:r>
        <w:rPr>
          <w:rFonts w:ascii="Arial" w:eastAsia="Arial" w:hAnsi="Arial" w:cs="Arial"/>
          <w:sz w:val="24"/>
          <w:szCs w:val="24"/>
        </w:rPr>
        <w:t xml:space="preserve"> Wednesdays</w:t>
      </w:r>
      <w:r>
        <w:rPr>
          <w:rFonts w:ascii="Arial" w:eastAsia="Arial" w:hAnsi="Arial" w:cs="Arial"/>
          <w:sz w:val="24"/>
          <w:szCs w:val="24"/>
        </w:rPr>
        <w:t xml:space="preserve">, space an issue, will probably </w:t>
      </w:r>
      <w:proofErr w:type="gramStart"/>
      <w:r>
        <w:rPr>
          <w:rFonts w:ascii="Arial" w:eastAsia="Arial" w:hAnsi="Arial" w:cs="Arial"/>
          <w:sz w:val="24"/>
          <w:szCs w:val="24"/>
        </w:rPr>
        <w:t>come  into</w:t>
      </w:r>
      <w:proofErr w:type="gramEnd"/>
      <w:r>
        <w:rPr>
          <w:rFonts w:ascii="Arial" w:eastAsia="Arial" w:hAnsi="Arial" w:cs="Arial"/>
          <w:sz w:val="24"/>
          <w:szCs w:val="24"/>
        </w:rPr>
        <w:t xml:space="preserve"> place at the start of the next academic year. </w:t>
      </w:r>
      <w:proofErr w:type="gramStart"/>
      <w:r>
        <w:rPr>
          <w:rFonts w:ascii="Arial" w:eastAsia="Arial" w:hAnsi="Arial" w:cs="Arial"/>
          <w:sz w:val="24"/>
          <w:szCs w:val="24"/>
        </w:rPr>
        <w:t>Part of a wider conversation about PG engagement as a whole.</w:t>
      </w:r>
      <w:proofErr w:type="gramEnd"/>
    </w:p>
    <w:p w:rsidR="00E4525A" w:rsidRDefault="00E4525A">
      <w:pPr>
        <w:tabs>
          <w:tab w:val="left" w:pos="720"/>
        </w:tabs>
        <w:jc w:val="both"/>
      </w:pPr>
    </w:p>
    <w:p w:rsidR="00E4525A" w:rsidRDefault="00753F79">
      <w:pPr>
        <w:tabs>
          <w:tab w:val="left" w:pos="720"/>
        </w:tabs>
        <w:jc w:val="both"/>
      </w:pPr>
      <w:proofErr w:type="gramStart"/>
      <w:r>
        <w:rPr>
          <w:rFonts w:ascii="Arial" w:eastAsia="Arial" w:hAnsi="Arial" w:cs="Arial"/>
          <w:sz w:val="24"/>
          <w:szCs w:val="24"/>
        </w:rPr>
        <w:t xml:space="preserve">Late Submission- </w:t>
      </w:r>
      <w:proofErr w:type="spellStart"/>
      <w:r>
        <w:rPr>
          <w:rFonts w:ascii="Arial" w:eastAsia="Arial" w:hAnsi="Arial" w:cs="Arial"/>
          <w:sz w:val="24"/>
          <w:szCs w:val="24"/>
        </w:rPr>
        <w:t>sucessfully</w:t>
      </w:r>
      <w:proofErr w:type="spellEnd"/>
      <w:r>
        <w:rPr>
          <w:rFonts w:ascii="Arial" w:eastAsia="Arial" w:hAnsi="Arial" w:cs="Arial"/>
          <w:sz w:val="24"/>
          <w:szCs w:val="24"/>
        </w:rPr>
        <w:t xml:space="preserve"> </w:t>
      </w:r>
      <w:proofErr w:type="spellStart"/>
      <w:r>
        <w:rPr>
          <w:rFonts w:ascii="Arial" w:eastAsia="Arial" w:hAnsi="Arial" w:cs="Arial"/>
          <w:sz w:val="24"/>
          <w:szCs w:val="24"/>
        </w:rPr>
        <w:t>repealled</w:t>
      </w:r>
      <w:proofErr w:type="spellEnd"/>
      <w:r>
        <w:rPr>
          <w:rFonts w:ascii="Arial" w:eastAsia="Arial" w:hAnsi="Arial" w:cs="Arial"/>
          <w:sz w:val="24"/>
          <w:szCs w:val="24"/>
        </w:rPr>
        <w:t xml:space="preserve"> the ZT policy.</w:t>
      </w:r>
      <w:proofErr w:type="gramEnd"/>
      <w:r>
        <w:rPr>
          <w:rFonts w:ascii="Arial" w:eastAsia="Arial" w:hAnsi="Arial" w:cs="Arial"/>
          <w:sz w:val="24"/>
          <w:szCs w:val="24"/>
        </w:rPr>
        <w:t xml:space="preserve"> Graduated system was preferable, but met college ha</w:t>
      </w:r>
      <w:r>
        <w:rPr>
          <w:rFonts w:ascii="Arial" w:eastAsia="Arial" w:hAnsi="Arial" w:cs="Arial"/>
          <w:sz w:val="24"/>
          <w:szCs w:val="24"/>
        </w:rPr>
        <w:t>lfway and implemented a zero cap.</w:t>
      </w:r>
    </w:p>
    <w:p w:rsidR="00E4525A" w:rsidRDefault="00E4525A">
      <w:pPr>
        <w:tabs>
          <w:tab w:val="left" w:pos="720"/>
        </w:tabs>
        <w:jc w:val="both"/>
      </w:pPr>
    </w:p>
    <w:p w:rsidR="00E4525A" w:rsidRDefault="00753F79">
      <w:pPr>
        <w:tabs>
          <w:tab w:val="left" w:pos="720"/>
        </w:tabs>
        <w:jc w:val="both"/>
      </w:pPr>
      <w:r>
        <w:rPr>
          <w:rFonts w:ascii="Arial" w:eastAsia="Arial" w:hAnsi="Arial" w:cs="Arial"/>
          <w:sz w:val="24"/>
          <w:szCs w:val="24"/>
        </w:rPr>
        <w:t xml:space="preserve">Mattin: 9.13% quite a low </w:t>
      </w:r>
      <w:proofErr w:type="gramStart"/>
      <w:r>
        <w:rPr>
          <w:rFonts w:ascii="Arial" w:eastAsia="Arial" w:hAnsi="Arial" w:cs="Arial"/>
          <w:sz w:val="24"/>
          <w:szCs w:val="24"/>
        </w:rPr>
        <w:t>turnout, why is that</w:t>
      </w:r>
      <w:proofErr w:type="gramEnd"/>
      <w:r>
        <w:rPr>
          <w:rFonts w:ascii="Arial" w:eastAsia="Arial" w:hAnsi="Arial" w:cs="Arial"/>
          <w:sz w:val="24"/>
          <w:szCs w:val="24"/>
        </w:rPr>
        <w:t xml:space="preserve"> considered to be a good turnout?</w:t>
      </w:r>
    </w:p>
    <w:p w:rsidR="00E4525A" w:rsidRDefault="00E4525A">
      <w:pPr>
        <w:tabs>
          <w:tab w:val="left" w:pos="720"/>
        </w:tabs>
        <w:jc w:val="both"/>
      </w:pPr>
    </w:p>
    <w:p w:rsidR="00E4525A" w:rsidRDefault="00753F79">
      <w:pPr>
        <w:tabs>
          <w:tab w:val="left" w:pos="720"/>
        </w:tabs>
        <w:jc w:val="both"/>
      </w:pPr>
      <w:r>
        <w:rPr>
          <w:rFonts w:ascii="Arial" w:eastAsia="Arial" w:hAnsi="Arial" w:cs="Arial"/>
          <w:sz w:val="24"/>
          <w:szCs w:val="24"/>
        </w:rPr>
        <w:t>Taught students are more likely to fill in survey. For the number of people we engage with, quite god turnout.</w:t>
      </w:r>
    </w:p>
    <w:p w:rsidR="00E4525A" w:rsidRDefault="00E4525A">
      <w:pPr>
        <w:tabs>
          <w:tab w:val="left" w:pos="720"/>
        </w:tabs>
        <w:jc w:val="both"/>
      </w:pPr>
    </w:p>
    <w:p w:rsidR="00E4525A" w:rsidRDefault="00753F79">
      <w:pPr>
        <w:tabs>
          <w:tab w:val="left" w:pos="720"/>
        </w:tabs>
        <w:jc w:val="both"/>
      </w:pPr>
      <w:r>
        <w:rPr>
          <w:rFonts w:ascii="Arial" w:eastAsia="Arial" w:hAnsi="Arial" w:cs="Arial"/>
          <w:sz w:val="24"/>
          <w:szCs w:val="24"/>
        </w:rPr>
        <w:t>Has the union learned enough</w:t>
      </w:r>
      <w:r>
        <w:rPr>
          <w:rFonts w:ascii="Arial" w:eastAsia="Arial" w:hAnsi="Arial" w:cs="Arial"/>
          <w:sz w:val="24"/>
          <w:szCs w:val="24"/>
        </w:rPr>
        <w:t xml:space="preserve"> about gathering enough feedback before making significant </w:t>
      </w:r>
      <w:proofErr w:type="gramStart"/>
      <w:r>
        <w:rPr>
          <w:rFonts w:ascii="Arial" w:eastAsia="Arial" w:hAnsi="Arial" w:cs="Arial"/>
          <w:sz w:val="24"/>
          <w:szCs w:val="24"/>
        </w:rPr>
        <w:t>change.</w:t>
      </w:r>
      <w:proofErr w:type="gramEnd"/>
      <w:r>
        <w:rPr>
          <w:rFonts w:ascii="Arial" w:eastAsia="Arial" w:hAnsi="Arial" w:cs="Arial"/>
          <w:sz w:val="24"/>
          <w:szCs w:val="24"/>
        </w:rPr>
        <w:t xml:space="preserve"> </w:t>
      </w:r>
      <w:proofErr w:type="gramStart"/>
      <w:r>
        <w:rPr>
          <w:rFonts w:ascii="Arial" w:eastAsia="Arial" w:hAnsi="Arial" w:cs="Arial"/>
          <w:sz w:val="24"/>
          <w:szCs w:val="24"/>
        </w:rPr>
        <w:t>Seems like the process was quite backward.</w:t>
      </w:r>
      <w:proofErr w:type="gramEnd"/>
    </w:p>
    <w:p w:rsidR="00E4525A" w:rsidRDefault="00E4525A">
      <w:pPr>
        <w:tabs>
          <w:tab w:val="left" w:pos="720"/>
        </w:tabs>
        <w:jc w:val="both"/>
      </w:pPr>
    </w:p>
    <w:p w:rsidR="00E4525A" w:rsidRDefault="00753F79">
      <w:pPr>
        <w:tabs>
          <w:tab w:val="left" w:pos="720"/>
        </w:tabs>
        <w:jc w:val="both"/>
      </w:pPr>
      <w:r>
        <w:rPr>
          <w:rFonts w:ascii="Arial" w:eastAsia="Arial" w:hAnsi="Arial" w:cs="Arial"/>
          <w:sz w:val="24"/>
          <w:szCs w:val="24"/>
        </w:rPr>
        <w:t xml:space="preserve">Union has learnt </w:t>
      </w:r>
      <w:proofErr w:type="spellStart"/>
      <w:r>
        <w:rPr>
          <w:rFonts w:ascii="Arial" w:eastAsia="Arial" w:hAnsi="Arial" w:cs="Arial"/>
          <w:sz w:val="24"/>
          <w:szCs w:val="24"/>
        </w:rPr>
        <w:t>alot</w:t>
      </w:r>
      <w:proofErr w:type="spellEnd"/>
      <w:r>
        <w:rPr>
          <w:rFonts w:ascii="Arial" w:eastAsia="Arial" w:hAnsi="Arial" w:cs="Arial"/>
          <w:sz w:val="24"/>
          <w:szCs w:val="24"/>
        </w:rPr>
        <w:t>, democratic structures have their place, but student surveys work better at times.</w:t>
      </w:r>
    </w:p>
    <w:p w:rsidR="00E4525A" w:rsidRDefault="00753F79">
      <w:pPr>
        <w:tabs>
          <w:tab w:val="left" w:pos="720"/>
        </w:tabs>
        <w:jc w:val="both"/>
      </w:pPr>
      <w:proofErr w:type="gramStart"/>
      <w:r>
        <w:rPr>
          <w:rFonts w:ascii="Arial" w:eastAsia="Arial" w:hAnsi="Arial" w:cs="Arial"/>
          <w:sz w:val="24"/>
          <w:szCs w:val="24"/>
        </w:rPr>
        <w:t>Should’ve been done clearer.</w:t>
      </w:r>
      <w:proofErr w:type="gramEnd"/>
    </w:p>
    <w:p w:rsidR="00E4525A" w:rsidRDefault="00E4525A">
      <w:pPr>
        <w:tabs>
          <w:tab w:val="left" w:pos="720"/>
        </w:tabs>
        <w:jc w:val="both"/>
      </w:pPr>
    </w:p>
    <w:p w:rsidR="00E4525A" w:rsidRDefault="00753F79">
      <w:pPr>
        <w:tabs>
          <w:tab w:val="left" w:pos="720"/>
        </w:tabs>
        <w:jc w:val="both"/>
      </w:pPr>
      <w:proofErr w:type="gramStart"/>
      <w:r>
        <w:rPr>
          <w:rFonts w:ascii="Arial" w:eastAsia="Arial" w:hAnsi="Arial" w:cs="Arial"/>
          <w:sz w:val="24"/>
          <w:szCs w:val="24"/>
        </w:rPr>
        <w:t>Been a good success story.</w:t>
      </w:r>
      <w:proofErr w:type="gramEnd"/>
    </w:p>
    <w:p w:rsidR="00E4525A" w:rsidRDefault="00E4525A">
      <w:pPr>
        <w:tabs>
          <w:tab w:val="left" w:pos="720"/>
        </w:tabs>
        <w:jc w:val="both"/>
      </w:pPr>
    </w:p>
    <w:p w:rsidR="00E4525A" w:rsidRDefault="00753F79">
      <w:pPr>
        <w:tabs>
          <w:tab w:val="left" w:pos="720"/>
        </w:tabs>
        <w:jc w:val="both"/>
      </w:pPr>
      <w:r>
        <w:rPr>
          <w:rFonts w:ascii="Arial" w:eastAsia="Arial" w:hAnsi="Arial" w:cs="Arial"/>
          <w:sz w:val="24"/>
          <w:szCs w:val="24"/>
        </w:rPr>
        <w:t xml:space="preserve">Departmental breakdown of who voted what would be good. </w:t>
      </w:r>
      <w:proofErr w:type="gramStart"/>
      <w:r>
        <w:rPr>
          <w:rFonts w:ascii="Arial" w:eastAsia="Arial" w:hAnsi="Arial" w:cs="Arial"/>
          <w:sz w:val="24"/>
          <w:szCs w:val="24"/>
        </w:rPr>
        <w:t>NC to circulate.</w:t>
      </w:r>
      <w:proofErr w:type="gramEnd"/>
    </w:p>
    <w:p w:rsidR="00E4525A" w:rsidRDefault="00E4525A">
      <w:pPr>
        <w:tabs>
          <w:tab w:val="left" w:pos="720"/>
        </w:tabs>
        <w:jc w:val="both"/>
      </w:pPr>
    </w:p>
    <w:p w:rsidR="00E4525A" w:rsidRDefault="00753F79">
      <w:pPr>
        <w:tabs>
          <w:tab w:val="left" w:pos="720"/>
        </w:tabs>
        <w:jc w:val="both"/>
      </w:pPr>
      <w:r>
        <w:rPr>
          <w:rFonts w:ascii="Arial" w:eastAsia="Arial" w:hAnsi="Arial" w:cs="Arial"/>
          <w:sz w:val="24"/>
          <w:szCs w:val="24"/>
        </w:rPr>
        <w:t>TEF:</w:t>
      </w:r>
    </w:p>
    <w:p w:rsidR="00E4525A" w:rsidRDefault="00E4525A">
      <w:pPr>
        <w:tabs>
          <w:tab w:val="left" w:pos="720"/>
        </w:tabs>
        <w:jc w:val="both"/>
      </w:pPr>
    </w:p>
    <w:p w:rsidR="00E4525A" w:rsidRDefault="00753F79">
      <w:pPr>
        <w:tabs>
          <w:tab w:val="left" w:pos="720"/>
        </w:tabs>
        <w:jc w:val="both"/>
      </w:pPr>
      <w:proofErr w:type="gramStart"/>
      <w:r>
        <w:rPr>
          <w:rFonts w:ascii="Arial" w:eastAsia="Arial" w:hAnsi="Arial" w:cs="Arial"/>
          <w:sz w:val="24"/>
          <w:szCs w:val="24"/>
        </w:rPr>
        <w:t>Been a long process, initially invited by college to co-author TEF response.</w:t>
      </w:r>
      <w:proofErr w:type="gramEnd"/>
      <w:r>
        <w:rPr>
          <w:rFonts w:ascii="Arial" w:eastAsia="Arial" w:hAnsi="Arial" w:cs="Arial"/>
          <w:sz w:val="24"/>
          <w:szCs w:val="24"/>
        </w:rPr>
        <w:t xml:space="preserve"> Took paper to Council, Union will contribute to submission, critically </w:t>
      </w:r>
      <w:r>
        <w:rPr>
          <w:rFonts w:ascii="Arial" w:eastAsia="Arial" w:hAnsi="Arial" w:cs="Arial"/>
          <w:sz w:val="24"/>
          <w:szCs w:val="24"/>
        </w:rPr>
        <w:t>engaged with the paper, will be working to review HE funding policy.</w:t>
      </w:r>
    </w:p>
    <w:p w:rsidR="00E4525A" w:rsidRDefault="00E4525A">
      <w:pPr>
        <w:tabs>
          <w:tab w:val="left" w:pos="720"/>
        </w:tabs>
        <w:jc w:val="both"/>
      </w:pPr>
    </w:p>
    <w:p w:rsidR="00E4525A" w:rsidRDefault="00753F79">
      <w:pPr>
        <w:tabs>
          <w:tab w:val="left" w:pos="720"/>
        </w:tabs>
        <w:jc w:val="both"/>
      </w:pPr>
      <w:r>
        <w:rPr>
          <w:rFonts w:ascii="Arial" w:eastAsia="Arial" w:hAnsi="Arial" w:cs="Arial"/>
          <w:sz w:val="24"/>
          <w:szCs w:val="24"/>
        </w:rPr>
        <w:t xml:space="preserve">Who authored College’s submission? </w:t>
      </w:r>
      <w:proofErr w:type="gramStart"/>
      <w:r>
        <w:rPr>
          <w:rFonts w:ascii="Arial" w:eastAsia="Arial" w:hAnsi="Arial" w:cs="Arial"/>
          <w:sz w:val="24"/>
          <w:szCs w:val="24"/>
        </w:rPr>
        <w:t>Someone from Strategy office, not student facing.</w:t>
      </w:r>
      <w:proofErr w:type="gramEnd"/>
      <w:r>
        <w:rPr>
          <w:rFonts w:ascii="Arial" w:eastAsia="Arial" w:hAnsi="Arial" w:cs="Arial"/>
          <w:sz w:val="24"/>
          <w:szCs w:val="24"/>
        </w:rPr>
        <w:t xml:space="preserve"> College are clearly taking a strategic view on the TEF, but consultation with wide variety of student facing.</w:t>
      </w:r>
    </w:p>
    <w:p w:rsidR="00E4525A" w:rsidRDefault="00E4525A">
      <w:pPr>
        <w:tabs>
          <w:tab w:val="left" w:pos="720"/>
        </w:tabs>
        <w:jc w:val="both"/>
      </w:pPr>
    </w:p>
    <w:p w:rsidR="00E4525A" w:rsidRDefault="00753F79">
      <w:pPr>
        <w:tabs>
          <w:tab w:val="left" w:pos="720"/>
        </w:tabs>
        <w:jc w:val="both"/>
      </w:pPr>
      <w:proofErr w:type="gramStart"/>
      <w:r>
        <w:rPr>
          <w:rFonts w:ascii="Arial" w:eastAsia="Arial" w:hAnsi="Arial" w:cs="Arial"/>
          <w:sz w:val="24"/>
          <w:szCs w:val="24"/>
        </w:rPr>
        <w:t>Union stance on NSS boycott?</w:t>
      </w:r>
      <w:proofErr w:type="gramEnd"/>
      <w:r>
        <w:rPr>
          <w:rFonts w:ascii="Arial" w:eastAsia="Arial" w:hAnsi="Arial" w:cs="Arial"/>
          <w:sz w:val="24"/>
          <w:szCs w:val="24"/>
        </w:rPr>
        <w:t xml:space="preserve"> Chosen not to engage with boyco</w:t>
      </w:r>
      <w:r>
        <w:rPr>
          <w:rFonts w:ascii="Arial" w:eastAsia="Arial" w:hAnsi="Arial" w:cs="Arial"/>
          <w:sz w:val="24"/>
          <w:szCs w:val="24"/>
        </w:rPr>
        <w:t>tt, NSS is a powerful lobbying tool.</w:t>
      </w:r>
    </w:p>
    <w:p w:rsidR="00E4525A" w:rsidRDefault="00E4525A">
      <w:pPr>
        <w:tabs>
          <w:tab w:val="left" w:pos="720"/>
        </w:tabs>
        <w:ind w:left="720"/>
        <w:jc w:val="both"/>
      </w:pPr>
    </w:p>
    <w:p w:rsidR="00E4525A" w:rsidRDefault="00E4525A">
      <w:pPr>
        <w:spacing w:line="250" w:lineRule="auto"/>
      </w:pPr>
    </w:p>
    <w:p w:rsidR="00E4525A" w:rsidRDefault="00753F79">
      <w:r>
        <w:rPr>
          <w:rFonts w:ascii="Arial" w:eastAsia="Arial" w:hAnsi="Arial" w:cs="Arial"/>
          <w:b/>
          <w:sz w:val="24"/>
          <w:szCs w:val="24"/>
          <w:u w:val="single"/>
        </w:rPr>
        <w:t>Matters for Discussion</w:t>
      </w:r>
    </w:p>
    <w:p w:rsidR="00E4525A" w:rsidRDefault="00E4525A">
      <w:pPr>
        <w:spacing w:line="2" w:lineRule="auto"/>
      </w:pPr>
    </w:p>
    <w:p w:rsidR="00E4525A" w:rsidRDefault="00753F79">
      <w:pPr>
        <w:numPr>
          <w:ilvl w:val="0"/>
          <w:numId w:val="1"/>
        </w:numPr>
        <w:tabs>
          <w:tab w:val="left" w:pos="720"/>
        </w:tabs>
        <w:ind w:hanging="360"/>
        <w:jc w:val="both"/>
        <w:rPr>
          <w:rFonts w:ascii="Arial" w:eastAsia="Arial" w:hAnsi="Arial" w:cs="Arial"/>
          <w:sz w:val="24"/>
          <w:szCs w:val="24"/>
        </w:rPr>
      </w:pPr>
      <w:r>
        <w:rPr>
          <w:rFonts w:ascii="Arial" w:eastAsia="Arial" w:hAnsi="Arial" w:cs="Arial"/>
          <w:sz w:val="24"/>
          <w:szCs w:val="24"/>
        </w:rPr>
        <w:t>Blackboard Feedback</w:t>
      </w:r>
    </w:p>
    <w:p w:rsidR="00E4525A" w:rsidRDefault="00E4525A">
      <w:pPr>
        <w:tabs>
          <w:tab w:val="left" w:pos="720"/>
        </w:tabs>
        <w:jc w:val="both"/>
      </w:pPr>
    </w:p>
    <w:p w:rsidR="00E4525A" w:rsidRDefault="00753F79">
      <w:pPr>
        <w:tabs>
          <w:tab w:val="left" w:pos="720"/>
        </w:tabs>
        <w:jc w:val="both"/>
      </w:pPr>
      <w:r>
        <w:rPr>
          <w:rFonts w:ascii="Arial" w:eastAsia="Arial" w:hAnsi="Arial" w:cs="Arial"/>
          <w:sz w:val="24"/>
          <w:szCs w:val="24"/>
        </w:rPr>
        <w:t>Faculty issues with Blackboard.</w:t>
      </w:r>
    </w:p>
    <w:p w:rsidR="00E4525A" w:rsidRDefault="00753F79">
      <w:pPr>
        <w:tabs>
          <w:tab w:val="left" w:pos="720"/>
        </w:tabs>
        <w:jc w:val="both"/>
      </w:pPr>
      <w:r>
        <w:rPr>
          <w:rFonts w:ascii="Arial" w:eastAsia="Arial" w:hAnsi="Arial" w:cs="Arial"/>
          <w:sz w:val="24"/>
          <w:szCs w:val="24"/>
        </w:rPr>
        <w:t>ICSMSU: No one knows how to use it in a succinct way. Intranet would be better.</w:t>
      </w:r>
    </w:p>
    <w:p w:rsidR="00E4525A" w:rsidRDefault="00E4525A">
      <w:pPr>
        <w:tabs>
          <w:tab w:val="left" w:pos="720"/>
        </w:tabs>
        <w:jc w:val="both"/>
      </w:pPr>
    </w:p>
    <w:p w:rsidR="00E4525A" w:rsidRDefault="00753F79">
      <w:pPr>
        <w:tabs>
          <w:tab w:val="left" w:pos="720"/>
        </w:tabs>
        <w:jc w:val="both"/>
      </w:pPr>
      <w:r>
        <w:rPr>
          <w:rFonts w:ascii="Arial" w:eastAsia="Arial" w:hAnsi="Arial" w:cs="Arial"/>
          <w:sz w:val="24"/>
          <w:szCs w:val="24"/>
        </w:rPr>
        <w:t xml:space="preserve">Not </w:t>
      </w:r>
      <w:proofErr w:type="gramStart"/>
      <w:r>
        <w:rPr>
          <w:rFonts w:ascii="Arial" w:eastAsia="Arial" w:hAnsi="Arial" w:cs="Arial"/>
          <w:sz w:val="24"/>
          <w:szCs w:val="24"/>
        </w:rPr>
        <w:t>user friendly, often have</w:t>
      </w:r>
      <w:proofErr w:type="gramEnd"/>
      <w:r>
        <w:rPr>
          <w:rFonts w:ascii="Arial" w:eastAsia="Arial" w:hAnsi="Arial" w:cs="Arial"/>
          <w:sz w:val="24"/>
          <w:szCs w:val="24"/>
        </w:rPr>
        <w:t xml:space="preserve"> to dig for information. </w:t>
      </w:r>
      <w:proofErr w:type="gramStart"/>
      <w:r>
        <w:rPr>
          <w:rFonts w:ascii="Arial" w:eastAsia="Arial" w:hAnsi="Arial" w:cs="Arial"/>
          <w:sz w:val="24"/>
          <w:szCs w:val="24"/>
        </w:rPr>
        <w:t xml:space="preserve">Hard </w:t>
      </w:r>
      <w:r>
        <w:rPr>
          <w:rFonts w:ascii="Arial" w:eastAsia="Arial" w:hAnsi="Arial" w:cs="Arial"/>
          <w:sz w:val="24"/>
          <w:szCs w:val="24"/>
        </w:rPr>
        <w:t>to navigate discussion forums.</w:t>
      </w:r>
      <w:proofErr w:type="gramEnd"/>
    </w:p>
    <w:p w:rsidR="00E4525A" w:rsidRDefault="00E4525A">
      <w:pPr>
        <w:tabs>
          <w:tab w:val="left" w:pos="720"/>
        </w:tabs>
        <w:jc w:val="both"/>
      </w:pPr>
    </w:p>
    <w:p w:rsidR="00E4525A" w:rsidRDefault="00753F79">
      <w:pPr>
        <w:tabs>
          <w:tab w:val="left" w:pos="720"/>
        </w:tabs>
        <w:jc w:val="both"/>
      </w:pPr>
      <w:proofErr w:type="gramStart"/>
      <w:r>
        <w:rPr>
          <w:rFonts w:ascii="Arial" w:eastAsia="Arial" w:hAnsi="Arial" w:cs="Arial"/>
          <w:sz w:val="24"/>
          <w:szCs w:val="24"/>
        </w:rPr>
        <w:t>Mobile device capability usage poor.</w:t>
      </w:r>
      <w:proofErr w:type="gramEnd"/>
      <w:r>
        <w:rPr>
          <w:rFonts w:ascii="Arial" w:eastAsia="Arial" w:hAnsi="Arial" w:cs="Arial"/>
          <w:sz w:val="24"/>
          <w:szCs w:val="24"/>
        </w:rPr>
        <w:t xml:space="preserve"> </w:t>
      </w:r>
      <w:proofErr w:type="gramStart"/>
      <w:r>
        <w:rPr>
          <w:rFonts w:ascii="Arial" w:eastAsia="Arial" w:hAnsi="Arial" w:cs="Arial"/>
          <w:sz w:val="24"/>
          <w:szCs w:val="24"/>
        </w:rPr>
        <w:t>Apps virtually unusable.</w:t>
      </w:r>
      <w:proofErr w:type="gramEnd"/>
    </w:p>
    <w:p w:rsidR="00E4525A" w:rsidRDefault="00E4525A">
      <w:pPr>
        <w:tabs>
          <w:tab w:val="left" w:pos="720"/>
        </w:tabs>
        <w:jc w:val="both"/>
      </w:pPr>
    </w:p>
    <w:p w:rsidR="00E4525A" w:rsidRDefault="00753F79">
      <w:pPr>
        <w:tabs>
          <w:tab w:val="left" w:pos="720"/>
        </w:tabs>
        <w:jc w:val="both"/>
      </w:pPr>
      <w:proofErr w:type="spellStart"/>
      <w:r>
        <w:rPr>
          <w:rFonts w:ascii="Arial" w:eastAsia="Arial" w:hAnsi="Arial" w:cs="Arial"/>
          <w:sz w:val="24"/>
          <w:szCs w:val="24"/>
        </w:rPr>
        <w:t>Inconsistient</w:t>
      </w:r>
      <w:proofErr w:type="spellEnd"/>
      <w:r>
        <w:rPr>
          <w:rFonts w:ascii="Arial" w:eastAsia="Arial" w:hAnsi="Arial" w:cs="Arial"/>
          <w:sz w:val="24"/>
          <w:szCs w:val="24"/>
        </w:rPr>
        <w:t xml:space="preserve"> uploads + sorting on website</w:t>
      </w:r>
    </w:p>
    <w:p w:rsidR="00E4525A" w:rsidRDefault="00E4525A">
      <w:pPr>
        <w:tabs>
          <w:tab w:val="left" w:pos="720"/>
        </w:tabs>
        <w:jc w:val="both"/>
      </w:pPr>
    </w:p>
    <w:p w:rsidR="00E4525A" w:rsidRDefault="00753F79">
      <w:pPr>
        <w:tabs>
          <w:tab w:val="left" w:pos="720"/>
        </w:tabs>
        <w:jc w:val="both"/>
      </w:pPr>
      <w:r>
        <w:rPr>
          <w:rFonts w:ascii="Arial" w:eastAsia="Arial" w:hAnsi="Arial" w:cs="Arial"/>
          <w:sz w:val="24"/>
          <w:szCs w:val="24"/>
        </w:rPr>
        <w:t>Is the problem with lecturers uploading on blackboard or with blackboard itself?</w:t>
      </w:r>
    </w:p>
    <w:p w:rsidR="00E4525A" w:rsidRDefault="00E4525A">
      <w:pPr>
        <w:tabs>
          <w:tab w:val="left" w:pos="720"/>
        </w:tabs>
        <w:jc w:val="both"/>
      </w:pPr>
    </w:p>
    <w:p w:rsidR="00E4525A" w:rsidRDefault="00753F79">
      <w:pPr>
        <w:tabs>
          <w:tab w:val="left" w:pos="720"/>
        </w:tabs>
        <w:jc w:val="both"/>
      </w:pPr>
      <w:r>
        <w:rPr>
          <w:rFonts w:ascii="Arial" w:eastAsia="Arial" w:hAnsi="Arial" w:cs="Arial"/>
          <w:sz w:val="24"/>
          <w:szCs w:val="24"/>
        </w:rPr>
        <w:t>Need to identify who within departm</w:t>
      </w:r>
      <w:r>
        <w:rPr>
          <w:rFonts w:ascii="Arial" w:eastAsia="Arial" w:hAnsi="Arial" w:cs="Arial"/>
          <w:sz w:val="24"/>
          <w:szCs w:val="24"/>
        </w:rPr>
        <w:t>ents is responsible for Blackboard uploads.</w:t>
      </w:r>
    </w:p>
    <w:p w:rsidR="00E4525A" w:rsidRDefault="00E4525A">
      <w:pPr>
        <w:tabs>
          <w:tab w:val="left" w:pos="720"/>
        </w:tabs>
        <w:jc w:val="both"/>
      </w:pPr>
    </w:p>
    <w:p w:rsidR="00E4525A" w:rsidRDefault="00753F79">
      <w:pPr>
        <w:tabs>
          <w:tab w:val="left" w:pos="720"/>
        </w:tabs>
        <w:jc w:val="both"/>
      </w:pPr>
      <w:r>
        <w:rPr>
          <w:rFonts w:ascii="Arial" w:eastAsia="Arial" w:hAnsi="Arial" w:cs="Arial"/>
          <w:sz w:val="24"/>
          <w:szCs w:val="24"/>
        </w:rPr>
        <w:t>Some lecturers refuse to use blackboard, they dislike it that much.</w:t>
      </w:r>
    </w:p>
    <w:p w:rsidR="00E4525A" w:rsidRDefault="00E4525A">
      <w:pPr>
        <w:tabs>
          <w:tab w:val="left" w:pos="720"/>
        </w:tabs>
        <w:jc w:val="both"/>
      </w:pPr>
    </w:p>
    <w:p w:rsidR="00E4525A" w:rsidRDefault="00753F79">
      <w:pPr>
        <w:tabs>
          <w:tab w:val="left" w:pos="720"/>
        </w:tabs>
        <w:jc w:val="both"/>
      </w:pPr>
      <w:r>
        <w:rPr>
          <w:rFonts w:ascii="Arial" w:eastAsia="Arial" w:hAnsi="Arial" w:cs="Arial"/>
          <w:sz w:val="24"/>
          <w:szCs w:val="24"/>
        </w:rPr>
        <w:t>Computing, ESE and Medicine have their own alternative systems that work well.</w:t>
      </w:r>
    </w:p>
    <w:p w:rsidR="00E4525A" w:rsidRDefault="00E4525A">
      <w:pPr>
        <w:tabs>
          <w:tab w:val="left" w:pos="720"/>
        </w:tabs>
        <w:jc w:val="both"/>
      </w:pPr>
    </w:p>
    <w:p w:rsidR="00E4525A" w:rsidRDefault="00753F79">
      <w:pPr>
        <w:tabs>
          <w:tab w:val="left" w:pos="720"/>
        </w:tabs>
        <w:jc w:val="both"/>
      </w:pPr>
      <w:r>
        <w:rPr>
          <w:rFonts w:ascii="Arial" w:eastAsia="Arial" w:hAnsi="Arial" w:cs="Arial"/>
          <w:sz w:val="24"/>
          <w:szCs w:val="24"/>
        </w:rPr>
        <w:t>Do other universities use blackboard? And how do they find it? Can we pay for a better version?</w:t>
      </w:r>
    </w:p>
    <w:p w:rsidR="00E4525A" w:rsidRDefault="00E4525A">
      <w:pPr>
        <w:tabs>
          <w:tab w:val="left" w:pos="720"/>
        </w:tabs>
        <w:jc w:val="both"/>
      </w:pPr>
    </w:p>
    <w:p w:rsidR="00E4525A" w:rsidRDefault="00753F79">
      <w:pPr>
        <w:tabs>
          <w:tab w:val="left" w:pos="720"/>
        </w:tabs>
        <w:jc w:val="both"/>
      </w:pPr>
      <w:r>
        <w:rPr>
          <w:rFonts w:ascii="Arial" w:eastAsia="Arial" w:hAnsi="Arial" w:cs="Arial"/>
          <w:sz w:val="24"/>
          <w:szCs w:val="24"/>
        </w:rPr>
        <w:t xml:space="preserve">Also issues with </w:t>
      </w:r>
      <w:proofErr w:type="spellStart"/>
      <w:r>
        <w:rPr>
          <w:rFonts w:ascii="Arial" w:eastAsia="Arial" w:hAnsi="Arial" w:cs="Arial"/>
          <w:sz w:val="24"/>
          <w:szCs w:val="24"/>
        </w:rPr>
        <w:t>TurnItin</w:t>
      </w:r>
      <w:proofErr w:type="spellEnd"/>
      <w:r>
        <w:rPr>
          <w:rFonts w:ascii="Arial" w:eastAsia="Arial" w:hAnsi="Arial" w:cs="Arial"/>
          <w:sz w:val="24"/>
          <w:szCs w:val="24"/>
        </w:rPr>
        <w:t>- with word count and formatting.</w:t>
      </w:r>
    </w:p>
    <w:p w:rsidR="00E4525A" w:rsidRDefault="00E4525A">
      <w:pPr>
        <w:tabs>
          <w:tab w:val="left" w:pos="720"/>
        </w:tabs>
        <w:jc w:val="both"/>
      </w:pPr>
    </w:p>
    <w:p w:rsidR="00E4525A" w:rsidRDefault="00753F79">
      <w:pPr>
        <w:tabs>
          <w:tab w:val="left" w:pos="720"/>
        </w:tabs>
        <w:jc w:val="both"/>
      </w:pPr>
      <w:r>
        <w:rPr>
          <w:rFonts w:ascii="Arial" w:eastAsia="Arial" w:hAnsi="Arial" w:cs="Arial"/>
          <w:sz w:val="24"/>
          <w:szCs w:val="24"/>
        </w:rPr>
        <w:t>Blackboard sometimes used for quick feedback mechanisms</w:t>
      </w:r>
    </w:p>
    <w:p w:rsidR="00E4525A" w:rsidRDefault="00753F79">
      <w:pPr>
        <w:tabs>
          <w:tab w:val="left" w:pos="720"/>
        </w:tabs>
        <w:jc w:val="both"/>
      </w:pPr>
      <w:r>
        <w:rPr>
          <w:rFonts w:ascii="Arial" w:eastAsia="Arial" w:hAnsi="Arial" w:cs="Arial"/>
          <w:sz w:val="24"/>
          <w:szCs w:val="24"/>
        </w:rPr>
        <w:t>Department pushes Blackboard and it can wor</w:t>
      </w:r>
      <w:r>
        <w:rPr>
          <w:rFonts w:ascii="Arial" w:eastAsia="Arial" w:hAnsi="Arial" w:cs="Arial"/>
          <w:sz w:val="24"/>
          <w:szCs w:val="24"/>
        </w:rPr>
        <w:t>k, maybe it’s the way it’s used as opposed to actual software.</w:t>
      </w:r>
    </w:p>
    <w:p w:rsidR="00E4525A" w:rsidRDefault="00E4525A">
      <w:pPr>
        <w:tabs>
          <w:tab w:val="left" w:pos="720"/>
        </w:tabs>
        <w:jc w:val="both"/>
      </w:pPr>
    </w:p>
    <w:p w:rsidR="00E4525A" w:rsidRDefault="00753F79">
      <w:pPr>
        <w:tabs>
          <w:tab w:val="left" w:pos="720"/>
        </w:tabs>
        <w:jc w:val="both"/>
      </w:pPr>
      <w:r>
        <w:rPr>
          <w:rFonts w:ascii="Arial" w:eastAsia="Arial" w:hAnsi="Arial" w:cs="Arial"/>
          <w:sz w:val="24"/>
          <w:szCs w:val="24"/>
        </w:rPr>
        <w:t>Some lecturers live stream on Facebook</w:t>
      </w:r>
    </w:p>
    <w:p w:rsidR="00E4525A" w:rsidRDefault="00E4525A">
      <w:pPr>
        <w:tabs>
          <w:tab w:val="left" w:pos="720"/>
        </w:tabs>
        <w:jc w:val="both"/>
      </w:pPr>
    </w:p>
    <w:p w:rsidR="00E4525A" w:rsidRDefault="00753F79">
      <w:pPr>
        <w:tabs>
          <w:tab w:val="left" w:pos="720"/>
        </w:tabs>
        <w:jc w:val="both"/>
      </w:pPr>
      <w:r>
        <w:rPr>
          <w:rFonts w:ascii="Arial" w:eastAsia="Arial" w:hAnsi="Arial" w:cs="Arial"/>
          <w:sz w:val="24"/>
          <w:szCs w:val="24"/>
        </w:rPr>
        <w:t>Can you edit notifications settings?</w:t>
      </w:r>
    </w:p>
    <w:p w:rsidR="00E4525A" w:rsidRDefault="00E4525A">
      <w:pPr>
        <w:tabs>
          <w:tab w:val="left" w:pos="720"/>
        </w:tabs>
        <w:jc w:val="both"/>
      </w:pPr>
    </w:p>
    <w:p w:rsidR="00E4525A" w:rsidRDefault="00753F79">
      <w:pPr>
        <w:tabs>
          <w:tab w:val="left" w:pos="720"/>
        </w:tabs>
        <w:jc w:val="both"/>
      </w:pPr>
      <w:proofErr w:type="spellStart"/>
      <w:r>
        <w:rPr>
          <w:rFonts w:ascii="Arial" w:eastAsia="Arial" w:hAnsi="Arial" w:cs="Arial"/>
          <w:sz w:val="24"/>
          <w:szCs w:val="24"/>
        </w:rPr>
        <w:t>Panopto</w:t>
      </w:r>
      <w:proofErr w:type="spellEnd"/>
      <w:r>
        <w:rPr>
          <w:rFonts w:ascii="Arial" w:eastAsia="Arial" w:hAnsi="Arial" w:cs="Arial"/>
          <w:sz w:val="24"/>
          <w:szCs w:val="24"/>
        </w:rPr>
        <w:t xml:space="preserve"> at next meeting</w:t>
      </w:r>
    </w:p>
    <w:p w:rsidR="00E4525A" w:rsidRDefault="00E4525A">
      <w:pPr>
        <w:tabs>
          <w:tab w:val="left" w:pos="720"/>
        </w:tabs>
        <w:jc w:val="both"/>
      </w:pPr>
    </w:p>
    <w:p w:rsidR="00E4525A" w:rsidRDefault="00753F79">
      <w:pPr>
        <w:tabs>
          <w:tab w:val="left" w:pos="720"/>
        </w:tabs>
        <w:jc w:val="both"/>
      </w:pPr>
      <w:r>
        <w:rPr>
          <w:rFonts w:ascii="Arial" w:eastAsia="Arial" w:hAnsi="Arial" w:cs="Arial"/>
          <w:sz w:val="24"/>
          <w:szCs w:val="24"/>
        </w:rPr>
        <w:t>IT presence at SSC meetings</w:t>
      </w:r>
    </w:p>
    <w:p w:rsidR="00E4525A" w:rsidRDefault="00E4525A">
      <w:pPr>
        <w:tabs>
          <w:tab w:val="left" w:pos="720"/>
        </w:tabs>
        <w:jc w:val="both"/>
      </w:pPr>
    </w:p>
    <w:p w:rsidR="00E4525A" w:rsidRDefault="00753F79">
      <w:pPr>
        <w:numPr>
          <w:ilvl w:val="0"/>
          <w:numId w:val="1"/>
        </w:numPr>
        <w:tabs>
          <w:tab w:val="left" w:pos="720"/>
        </w:tabs>
        <w:ind w:hanging="360"/>
        <w:jc w:val="both"/>
        <w:rPr>
          <w:rFonts w:ascii="Arial" w:eastAsia="Arial" w:hAnsi="Arial" w:cs="Arial"/>
          <w:sz w:val="24"/>
          <w:szCs w:val="24"/>
        </w:rPr>
      </w:pPr>
      <w:r>
        <w:rPr>
          <w:rFonts w:ascii="Arial" w:eastAsia="Arial" w:hAnsi="Arial" w:cs="Arial"/>
          <w:sz w:val="24"/>
          <w:szCs w:val="24"/>
        </w:rPr>
        <w:lastRenderedPageBreak/>
        <w:t>SACAs</w:t>
      </w:r>
    </w:p>
    <w:p w:rsidR="00E4525A" w:rsidRDefault="00E4525A">
      <w:pPr>
        <w:spacing w:line="40" w:lineRule="auto"/>
      </w:pPr>
    </w:p>
    <w:p w:rsidR="00E4525A" w:rsidRDefault="00753F79">
      <w:pPr>
        <w:spacing w:line="40" w:lineRule="auto"/>
      </w:pPr>
      <w:r>
        <w:rPr>
          <w:rFonts w:ascii="Arial" w:eastAsia="Arial" w:hAnsi="Arial" w:cs="Arial"/>
          <w:sz w:val="24"/>
          <w:szCs w:val="24"/>
        </w:rPr>
        <w:t>Nominations open until 26th Feb. Please nominate.</w:t>
      </w:r>
    </w:p>
    <w:p w:rsidR="00E4525A" w:rsidRDefault="00E4525A">
      <w:pPr>
        <w:spacing w:line="40" w:lineRule="auto"/>
      </w:pPr>
    </w:p>
    <w:p w:rsidR="00E4525A" w:rsidRDefault="00753F79">
      <w:pPr>
        <w:spacing w:line="40" w:lineRule="auto"/>
      </w:pPr>
      <w:r>
        <w:rPr>
          <w:rFonts w:ascii="Arial" w:eastAsia="Arial" w:hAnsi="Arial" w:cs="Arial"/>
          <w:sz w:val="24"/>
          <w:szCs w:val="24"/>
        </w:rPr>
        <w:t>As</w:t>
      </w:r>
      <w:r>
        <w:rPr>
          <w:rFonts w:ascii="Arial" w:eastAsia="Arial" w:hAnsi="Arial" w:cs="Arial"/>
          <w:sz w:val="24"/>
          <w:szCs w:val="24"/>
        </w:rPr>
        <w:t>k departments to send out names of teaching staff</w:t>
      </w:r>
    </w:p>
    <w:p w:rsidR="00E4525A" w:rsidRDefault="00E4525A">
      <w:pPr>
        <w:spacing w:line="40" w:lineRule="auto"/>
      </w:pPr>
    </w:p>
    <w:p w:rsidR="00E4525A" w:rsidRDefault="00753F79">
      <w:pPr>
        <w:spacing w:line="40" w:lineRule="auto"/>
      </w:pPr>
      <w:r>
        <w:rPr>
          <w:rFonts w:ascii="Arial" w:eastAsia="Arial" w:hAnsi="Arial" w:cs="Arial"/>
          <w:sz w:val="24"/>
          <w:szCs w:val="24"/>
        </w:rPr>
        <w:t>Have a live nomination counter.</w:t>
      </w:r>
    </w:p>
    <w:p w:rsidR="00E4525A" w:rsidRDefault="00E4525A">
      <w:pPr>
        <w:spacing w:line="40" w:lineRule="auto"/>
      </w:pPr>
    </w:p>
    <w:p w:rsidR="00E4525A" w:rsidRDefault="00753F79">
      <w:pPr>
        <w:spacing w:line="40" w:lineRule="auto"/>
      </w:pPr>
      <w:proofErr w:type="gramStart"/>
      <w:r>
        <w:rPr>
          <w:rFonts w:ascii="Arial" w:eastAsia="Arial" w:hAnsi="Arial" w:cs="Arial"/>
          <w:sz w:val="24"/>
          <w:szCs w:val="24"/>
        </w:rPr>
        <w:t>Prize for winning department.</w:t>
      </w:r>
      <w:proofErr w:type="gramEnd"/>
    </w:p>
    <w:p w:rsidR="00E4525A" w:rsidRDefault="00E4525A">
      <w:pPr>
        <w:spacing w:line="40" w:lineRule="auto"/>
      </w:pPr>
    </w:p>
    <w:p w:rsidR="00E4525A" w:rsidRDefault="00753F79">
      <w:pPr>
        <w:spacing w:line="40" w:lineRule="auto"/>
      </w:pPr>
      <w:r>
        <w:rPr>
          <w:rFonts w:ascii="Arial" w:eastAsia="Arial" w:hAnsi="Arial" w:cs="Arial"/>
          <w:sz w:val="24"/>
          <w:szCs w:val="24"/>
        </w:rPr>
        <w:t xml:space="preserve">Promote on CU pages and </w:t>
      </w:r>
      <w:proofErr w:type="spellStart"/>
      <w:r>
        <w:rPr>
          <w:rFonts w:ascii="Arial" w:eastAsia="Arial" w:hAnsi="Arial" w:cs="Arial"/>
          <w:sz w:val="24"/>
          <w:szCs w:val="24"/>
        </w:rPr>
        <w:t>dep</w:t>
      </w:r>
      <w:proofErr w:type="spellEnd"/>
      <w:r>
        <w:rPr>
          <w:rFonts w:ascii="Arial" w:eastAsia="Arial" w:hAnsi="Arial" w:cs="Arial"/>
          <w:sz w:val="24"/>
          <w:szCs w:val="24"/>
        </w:rPr>
        <w:t xml:space="preserve"> </w:t>
      </w:r>
      <w:proofErr w:type="spellStart"/>
      <w:r>
        <w:rPr>
          <w:rFonts w:ascii="Arial" w:eastAsia="Arial" w:hAnsi="Arial" w:cs="Arial"/>
          <w:sz w:val="24"/>
          <w:szCs w:val="24"/>
        </w:rPr>
        <w:t>socs</w:t>
      </w:r>
      <w:proofErr w:type="spellEnd"/>
    </w:p>
    <w:p w:rsidR="00E4525A" w:rsidRDefault="00E4525A">
      <w:pPr>
        <w:spacing w:line="40" w:lineRule="auto"/>
      </w:pPr>
    </w:p>
    <w:p w:rsidR="00E4525A" w:rsidRDefault="00753F79">
      <w:pPr>
        <w:numPr>
          <w:ilvl w:val="0"/>
          <w:numId w:val="1"/>
        </w:numPr>
        <w:tabs>
          <w:tab w:val="left" w:pos="720"/>
        </w:tabs>
        <w:ind w:hanging="360"/>
        <w:jc w:val="both"/>
        <w:rPr>
          <w:rFonts w:ascii="Arial" w:eastAsia="Arial" w:hAnsi="Arial" w:cs="Arial"/>
          <w:sz w:val="24"/>
          <w:szCs w:val="24"/>
        </w:rPr>
      </w:pPr>
      <w:r>
        <w:rPr>
          <w:rFonts w:ascii="Arial" w:eastAsia="Arial" w:hAnsi="Arial" w:cs="Arial"/>
          <w:sz w:val="24"/>
          <w:szCs w:val="24"/>
        </w:rPr>
        <w:t>Rep Conference</w:t>
      </w:r>
    </w:p>
    <w:p w:rsidR="00E4525A" w:rsidRDefault="00E4525A">
      <w:pPr>
        <w:tabs>
          <w:tab w:val="left" w:pos="720"/>
        </w:tabs>
        <w:jc w:val="both"/>
      </w:pPr>
    </w:p>
    <w:p w:rsidR="00E4525A" w:rsidRDefault="00753F79">
      <w:pPr>
        <w:tabs>
          <w:tab w:val="left" w:pos="720"/>
        </w:tabs>
        <w:jc w:val="both"/>
      </w:pPr>
      <w:r>
        <w:rPr>
          <w:rFonts w:ascii="Arial" w:eastAsia="Arial" w:hAnsi="Arial" w:cs="Arial"/>
          <w:sz w:val="24"/>
          <w:szCs w:val="24"/>
        </w:rPr>
        <w:t>More promotion, motivate students to come</w:t>
      </w:r>
    </w:p>
    <w:p w:rsidR="00E4525A" w:rsidRDefault="00E4525A">
      <w:pPr>
        <w:tabs>
          <w:tab w:val="left" w:pos="720"/>
        </w:tabs>
        <w:jc w:val="both"/>
      </w:pPr>
    </w:p>
    <w:p w:rsidR="00E4525A" w:rsidRDefault="00753F79">
      <w:pPr>
        <w:tabs>
          <w:tab w:val="left" w:pos="720"/>
        </w:tabs>
        <w:jc w:val="both"/>
      </w:pPr>
      <w:r>
        <w:rPr>
          <w:rFonts w:ascii="Arial" w:eastAsia="Arial" w:hAnsi="Arial" w:cs="Arial"/>
          <w:sz w:val="24"/>
          <w:szCs w:val="24"/>
        </w:rPr>
        <w:t xml:space="preserve">Make a </w:t>
      </w:r>
      <w:proofErr w:type="spellStart"/>
      <w:r>
        <w:rPr>
          <w:rFonts w:ascii="Arial" w:eastAsia="Arial" w:hAnsi="Arial" w:cs="Arial"/>
          <w:sz w:val="24"/>
          <w:szCs w:val="24"/>
        </w:rPr>
        <w:t>facebook</w:t>
      </w:r>
      <w:proofErr w:type="spellEnd"/>
      <w:r>
        <w:rPr>
          <w:rFonts w:ascii="Arial" w:eastAsia="Arial" w:hAnsi="Arial" w:cs="Arial"/>
          <w:sz w:val="24"/>
          <w:szCs w:val="24"/>
        </w:rPr>
        <w:t xml:space="preserve"> event.</w:t>
      </w:r>
    </w:p>
    <w:p w:rsidR="00E4525A" w:rsidRDefault="00E4525A">
      <w:pPr>
        <w:spacing w:line="40" w:lineRule="auto"/>
      </w:pPr>
    </w:p>
    <w:p w:rsidR="00E4525A" w:rsidRDefault="00753F79">
      <w:pPr>
        <w:numPr>
          <w:ilvl w:val="0"/>
          <w:numId w:val="1"/>
        </w:numPr>
        <w:tabs>
          <w:tab w:val="left" w:pos="720"/>
        </w:tabs>
        <w:ind w:hanging="360"/>
        <w:jc w:val="both"/>
        <w:rPr>
          <w:rFonts w:ascii="Arial" w:eastAsia="Arial" w:hAnsi="Arial" w:cs="Arial"/>
          <w:sz w:val="24"/>
          <w:szCs w:val="24"/>
        </w:rPr>
      </w:pPr>
      <w:r>
        <w:rPr>
          <w:rFonts w:ascii="Arial" w:eastAsia="Arial" w:hAnsi="Arial" w:cs="Arial"/>
          <w:sz w:val="24"/>
          <w:szCs w:val="24"/>
        </w:rPr>
        <w:t>Reflection</w:t>
      </w:r>
    </w:p>
    <w:p w:rsidR="00E4525A" w:rsidRDefault="00753F79">
      <w:pPr>
        <w:spacing w:line="43" w:lineRule="auto"/>
      </w:pPr>
      <w:r>
        <w:rPr>
          <w:rFonts w:ascii="Arial" w:eastAsia="Arial" w:hAnsi="Arial" w:cs="Arial"/>
          <w:sz w:val="24"/>
          <w:szCs w:val="24"/>
        </w:rPr>
        <w:t xml:space="preserve"> Sign up for meeting with Luke and Nayab.</w:t>
      </w:r>
    </w:p>
    <w:p w:rsidR="00E4525A" w:rsidRDefault="00753F79">
      <w:pPr>
        <w:spacing w:line="43" w:lineRule="auto"/>
      </w:pPr>
      <w:r>
        <w:rPr>
          <w:rFonts w:ascii="Arial" w:eastAsia="Arial" w:hAnsi="Arial" w:cs="Arial"/>
          <w:sz w:val="24"/>
          <w:szCs w:val="24"/>
        </w:rPr>
        <w:t>Encourage reps to attend Lunch and learns</w:t>
      </w:r>
    </w:p>
    <w:p w:rsidR="00E4525A" w:rsidRDefault="00E4525A">
      <w:pPr>
        <w:spacing w:line="43" w:lineRule="auto"/>
      </w:pPr>
    </w:p>
    <w:p w:rsidR="00E4525A" w:rsidRDefault="00753F79">
      <w:pPr>
        <w:numPr>
          <w:ilvl w:val="0"/>
          <w:numId w:val="1"/>
        </w:numPr>
        <w:tabs>
          <w:tab w:val="left" w:pos="720"/>
        </w:tabs>
        <w:spacing w:line="239" w:lineRule="auto"/>
        <w:ind w:hanging="360"/>
        <w:jc w:val="both"/>
        <w:rPr>
          <w:rFonts w:ascii="Arial" w:eastAsia="Arial" w:hAnsi="Arial" w:cs="Arial"/>
          <w:sz w:val="24"/>
          <w:szCs w:val="24"/>
        </w:rPr>
      </w:pPr>
      <w:r>
        <w:rPr>
          <w:rFonts w:ascii="Arial" w:eastAsia="Arial" w:hAnsi="Arial" w:cs="Arial"/>
          <w:sz w:val="24"/>
          <w:szCs w:val="24"/>
        </w:rPr>
        <w:t>PG Representation (</w:t>
      </w:r>
      <w:r>
        <w:rPr>
          <w:rFonts w:ascii="Arial" w:eastAsia="Arial" w:hAnsi="Arial" w:cs="Arial"/>
          <w:b/>
          <w:sz w:val="24"/>
          <w:szCs w:val="24"/>
        </w:rPr>
        <w:t>Lloyd James)</w:t>
      </w:r>
    </w:p>
    <w:p w:rsidR="00E4525A" w:rsidRDefault="00E4525A">
      <w:pPr>
        <w:tabs>
          <w:tab w:val="left" w:pos="720"/>
        </w:tabs>
        <w:spacing w:line="239" w:lineRule="auto"/>
        <w:jc w:val="both"/>
      </w:pPr>
    </w:p>
    <w:p w:rsidR="00E4525A" w:rsidRDefault="00753F79">
      <w:pPr>
        <w:tabs>
          <w:tab w:val="left" w:pos="720"/>
        </w:tabs>
        <w:spacing w:line="239" w:lineRule="auto"/>
        <w:jc w:val="both"/>
      </w:pPr>
      <w:r>
        <w:rPr>
          <w:rFonts w:ascii="Arial" w:eastAsia="Arial" w:hAnsi="Arial" w:cs="Arial"/>
          <w:sz w:val="24"/>
          <w:szCs w:val="24"/>
        </w:rPr>
        <w:t xml:space="preserve">Context: Small part of larger process. UG CU </w:t>
      </w:r>
      <w:proofErr w:type="gramStart"/>
      <w:r>
        <w:rPr>
          <w:rFonts w:ascii="Arial" w:eastAsia="Arial" w:hAnsi="Arial" w:cs="Arial"/>
          <w:sz w:val="24"/>
          <w:szCs w:val="24"/>
        </w:rPr>
        <w:t>want</w:t>
      </w:r>
      <w:proofErr w:type="gramEnd"/>
      <w:r>
        <w:rPr>
          <w:rFonts w:ascii="Arial" w:eastAsia="Arial" w:hAnsi="Arial" w:cs="Arial"/>
          <w:sz w:val="24"/>
          <w:szCs w:val="24"/>
        </w:rPr>
        <w:t xml:space="preserve"> to be more engaged with PGT’s. Combined approach with A+W representation and social aspect.</w:t>
      </w:r>
    </w:p>
    <w:p w:rsidR="00E4525A" w:rsidRDefault="00E4525A">
      <w:pPr>
        <w:tabs>
          <w:tab w:val="left" w:pos="720"/>
        </w:tabs>
        <w:spacing w:line="239" w:lineRule="auto"/>
        <w:jc w:val="both"/>
      </w:pPr>
    </w:p>
    <w:p w:rsidR="00E4525A" w:rsidRDefault="00753F79">
      <w:pPr>
        <w:tabs>
          <w:tab w:val="left" w:pos="720"/>
        </w:tabs>
        <w:spacing w:line="239" w:lineRule="auto"/>
        <w:jc w:val="both"/>
      </w:pPr>
      <w:proofErr w:type="gramStart"/>
      <w:r>
        <w:rPr>
          <w:rFonts w:ascii="Arial" w:eastAsia="Arial" w:hAnsi="Arial" w:cs="Arial"/>
          <w:sz w:val="24"/>
          <w:szCs w:val="24"/>
        </w:rPr>
        <w:t>Paper to recommend to Council.</w:t>
      </w:r>
      <w:proofErr w:type="gramEnd"/>
    </w:p>
    <w:p w:rsidR="00E4525A" w:rsidRDefault="00E4525A">
      <w:pPr>
        <w:tabs>
          <w:tab w:val="left" w:pos="720"/>
        </w:tabs>
        <w:spacing w:line="239" w:lineRule="auto"/>
        <w:jc w:val="both"/>
      </w:pPr>
    </w:p>
    <w:p w:rsidR="00E4525A" w:rsidRDefault="00753F79">
      <w:pPr>
        <w:tabs>
          <w:tab w:val="left" w:pos="720"/>
        </w:tabs>
        <w:spacing w:line="239" w:lineRule="auto"/>
        <w:jc w:val="both"/>
      </w:pPr>
      <w:proofErr w:type="gramStart"/>
      <w:r>
        <w:rPr>
          <w:rFonts w:ascii="Arial" w:eastAsia="Arial" w:hAnsi="Arial" w:cs="Arial"/>
          <w:sz w:val="24"/>
          <w:szCs w:val="24"/>
        </w:rPr>
        <w:t>Arguments that UG experience more aligned with PGT.</w:t>
      </w:r>
      <w:proofErr w:type="gramEnd"/>
    </w:p>
    <w:p w:rsidR="00E4525A" w:rsidRDefault="00E4525A">
      <w:pPr>
        <w:tabs>
          <w:tab w:val="left" w:pos="720"/>
        </w:tabs>
        <w:spacing w:line="239" w:lineRule="auto"/>
        <w:jc w:val="both"/>
      </w:pPr>
    </w:p>
    <w:p w:rsidR="00E4525A" w:rsidRDefault="00753F79">
      <w:pPr>
        <w:tabs>
          <w:tab w:val="left" w:pos="720"/>
        </w:tabs>
        <w:spacing w:line="239" w:lineRule="auto"/>
        <w:jc w:val="both"/>
      </w:pPr>
      <w:r>
        <w:rPr>
          <w:rFonts w:ascii="Arial" w:eastAsia="Arial" w:hAnsi="Arial" w:cs="Arial"/>
          <w:sz w:val="24"/>
          <w:szCs w:val="24"/>
        </w:rPr>
        <w:t>What consultation has been done with GSU and PGT reps more widely?</w:t>
      </w:r>
    </w:p>
    <w:p w:rsidR="00E4525A" w:rsidRDefault="00E4525A">
      <w:pPr>
        <w:tabs>
          <w:tab w:val="left" w:pos="720"/>
        </w:tabs>
        <w:spacing w:line="239" w:lineRule="auto"/>
        <w:jc w:val="both"/>
      </w:pPr>
    </w:p>
    <w:p w:rsidR="00E4525A" w:rsidRDefault="00753F79">
      <w:pPr>
        <w:tabs>
          <w:tab w:val="left" w:pos="720"/>
        </w:tabs>
        <w:spacing w:line="239" w:lineRule="auto"/>
        <w:jc w:val="both"/>
      </w:pPr>
      <w:r>
        <w:rPr>
          <w:rFonts w:ascii="Arial" w:eastAsia="Arial" w:hAnsi="Arial" w:cs="Arial"/>
          <w:sz w:val="24"/>
          <w:szCs w:val="24"/>
        </w:rPr>
        <w:t xml:space="preserve">Some PG students have been consulted, but no comprehensive consultation </w:t>
      </w:r>
      <w:proofErr w:type="spellStart"/>
      <w:r>
        <w:rPr>
          <w:rFonts w:ascii="Arial" w:eastAsia="Arial" w:hAnsi="Arial" w:cs="Arial"/>
          <w:sz w:val="24"/>
          <w:szCs w:val="24"/>
        </w:rPr>
        <w:t>proccess</w:t>
      </w:r>
      <w:proofErr w:type="spellEnd"/>
      <w:r>
        <w:rPr>
          <w:rFonts w:ascii="Arial" w:eastAsia="Arial" w:hAnsi="Arial" w:cs="Arial"/>
          <w:sz w:val="24"/>
          <w:szCs w:val="24"/>
        </w:rPr>
        <w:t>.</w:t>
      </w:r>
    </w:p>
    <w:p w:rsidR="00E4525A" w:rsidRDefault="00E4525A">
      <w:pPr>
        <w:tabs>
          <w:tab w:val="left" w:pos="720"/>
        </w:tabs>
        <w:spacing w:line="239" w:lineRule="auto"/>
        <w:jc w:val="both"/>
      </w:pPr>
    </w:p>
    <w:p w:rsidR="00E4525A" w:rsidRDefault="00753F79">
      <w:pPr>
        <w:tabs>
          <w:tab w:val="left" w:pos="720"/>
        </w:tabs>
        <w:spacing w:line="239" w:lineRule="auto"/>
        <w:jc w:val="both"/>
      </w:pPr>
      <w:r>
        <w:rPr>
          <w:rFonts w:ascii="Arial" w:eastAsia="Arial" w:hAnsi="Arial" w:cs="Arial"/>
          <w:sz w:val="24"/>
          <w:szCs w:val="24"/>
        </w:rPr>
        <w:t xml:space="preserve">There needs to be a more comprehensive consultation </w:t>
      </w:r>
      <w:proofErr w:type="spellStart"/>
      <w:r>
        <w:rPr>
          <w:rFonts w:ascii="Arial" w:eastAsia="Arial" w:hAnsi="Arial" w:cs="Arial"/>
          <w:sz w:val="24"/>
          <w:szCs w:val="24"/>
        </w:rPr>
        <w:t>proccess</w:t>
      </w:r>
      <w:proofErr w:type="spellEnd"/>
      <w:r>
        <w:rPr>
          <w:rFonts w:ascii="Arial" w:eastAsia="Arial" w:hAnsi="Arial" w:cs="Arial"/>
          <w:sz w:val="24"/>
          <w:szCs w:val="24"/>
        </w:rPr>
        <w:t xml:space="preserve">, GSU needs to be involved. </w:t>
      </w:r>
    </w:p>
    <w:p w:rsidR="00E4525A" w:rsidRDefault="00E4525A">
      <w:pPr>
        <w:tabs>
          <w:tab w:val="left" w:pos="720"/>
        </w:tabs>
        <w:spacing w:line="239" w:lineRule="auto"/>
        <w:jc w:val="both"/>
      </w:pPr>
    </w:p>
    <w:p w:rsidR="00E4525A" w:rsidRDefault="00753F79">
      <w:pPr>
        <w:tabs>
          <w:tab w:val="left" w:pos="720"/>
        </w:tabs>
        <w:spacing w:line="239" w:lineRule="auto"/>
        <w:jc w:val="both"/>
      </w:pPr>
      <w:r>
        <w:rPr>
          <w:rFonts w:ascii="Arial" w:eastAsia="Arial" w:hAnsi="Arial" w:cs="Arial"/>
          <w:sz w:val="24"/>
          <w:szCs w:val="24"/>
        </w:rPr>
        <w:t>Can this be sen</w:t>
      </w:r>
      <w:r>
        <w:rPr>
          <w:rFonts w:ascii="Arial" w:eastAsia="Arial" w:hAnsi="Arial" w:cs="Arial"/>
          <w:sz w:val="24"/>
          <w:szCs w:val="24"/>
        </w:rPr>
        <w:t>t to GSU before it goes to Council? Two GSU representatives present.</w:t>
      </w:r>
    </w:p>
    <w:p w:rsidR="00E4525A" w:rsidRDefault="00E4525A">
      <w:pPr>
        <w:tabs>
          <w:tab w:val="left" w:pos="720"/>
        </w:tabs>
        <w:spacing w:line="239" w:lineRule="auto"/>
        <w:jc w:val="both"/>
      </w:pPr>
    </w:p>
    <w:p w:rsidR="00E4525A" w:rsidRDefault="00753F79">
      <w:pPr>
        <w:tabs>
          <w:tab w:val="left" w:pos="720"/>
        </w:tabs>
        <w:spacing w:line="239" w:lineRule="auto"/>
        <w:jc w:val="both"/>
      </w:pPr>
      <w:r>
        <w:rPr>
          <w:rFonts w:ascii="Arial" w:eastAsia="Arial" w:hAnsi="Arial" w:cs="Arial"/>
          <w:sz w:val="24"/>
          <w:szCs w:val="24"/>
        </w:rPr>
        <w:t>Are we voting to pass this onto Council? Yes.</w:t>
      </w:r>
    </w:p>
    <w:p w:rsidR="00E4525A" w:rsidRDefault="00E4525A">
      <w:pPr>
        <w:tabs>
          <w:tab w:val="left" w:pos="720"/>
        </w:tabs>
        <w:spacing w:line="239" w:lineRule="auto"/>
        <w:jc w:val="both"/>
      </w:pPr>
    </w:p>
    <w:p w:rsidR="00E4525A" w:rsidRDefault="00753F79">
      <w:pPr>
        <w:tabs>
          <w:tab w:val="left" w:pos="720"/>
        </w:tabs>
        <w:spacing w:line="239" w:lineRule="auto"/>
        <w:jc w:val="both"/>
      </w:pPr>
      <w:r>
        <w:rPr>
          <w:rFonts w:ascii="Arial" w:eastAsia="Arial" w:hAnsi="Arial" w:cs="Arial"/>
          <w:sz w:val="24"/>
          <w:szCs w:val="24"/>
        </w:rPr>
        <w:t xml:space="preserve">ICSMSU: Structure of our course, there is no overlap with UG and PGT. </w:t>
      </w:r>
      <w:proofErr w:type="gramStart"/>
      <w:r>
        <w:rPr>
          <w:rFonts w:ascii="Arial" w:eastAsia="Arial" w:hAnsi="Arial" w:cs="Arial"/>
          <w:sz w:val="24"/>
          <w:szCs w:val="24"/>
        </w:rPr>
        <w:t>ICSMSU not willing to take it on.</w:t>
      </w:r>
      <w:proofErr w:type="gramEnd"/>
      <w:r>
        <w:rPr>
          <w:rFonts w:ascii="Arial" w:eastAsia="Arial" w:hAnsi="Arial" w:cs="Arial"/>
          <w:sz w:val="24"/>
          <w:szCs w:val="24"/>
        </w:rPr>
        <w:t xml:space="preserve"> </w:t>
      </w:r>
      <w:proofErr w:type="gramStart"/>
      <w:r>
        <w:rPr>
          <w:rFonts w:ascii="Arial" w:eastAsia="Arial" w:hAnsi="Arial" w:cs="Arial"/>
          <w:sz w:val="24"/>
          <w:szCs w:val="24"/>
        </w:rPr>
        <w:t>Will need to create new roles speci</w:t>
      </w:r>
      <w:r>
        <w:rPr>
          <w:rFonts w:ascii="Arial" w:eastAsia="Arial" w:hAnsi="Arial" w:cs="Arial"/>
          <w:sz w:val="24"/>
          <w:szCs w:val="24"/>
        </w:rPr>
        <w:t>fically.</w:t>
      </w:r>
      <w:proofErr w:type="gramEnd"/>
      <w:r>
        <w:rPr>
          <w:rFonts w:ascii="Arial" w:eastAsia="Arial" w:hAnsi="Arial" w:cs="Arial"/>
          <w:sz w:val="24"/>
          <w:szCs w:val="24"/>
        </w:rPr>
        <w:t xml:space="preserve"> </w:t>
      </w:r>
      <w:proofErr w:type="gramStart"/>
      <w:r>
        <w:rPr>
          <w:rFonts w:ascii="Arial" w:eastAsia="Arial" w:hAnsi="Arial" w:cs="Arial"/>
          <w:sz w:val="24"/>
          <w:szCs w:val="24"/>
        </w:rPr>
        <w:t>Missed leadership elections.</w:t>
      </w:r>
      <w:proofErr w:type="gramEnd"/>
    </w:p>
    <w:p w:rsidR="00E4525A" w:rsidRDefault="00E4525A">
      <w:pPr>
        <w:tabs>
          <w:tab w:val="left" w:pos="720"/>
        </w:tabs>
        <w:spacing w:line="239" w:lineRule="auto"/>
        <w:jc w:val="both"/>
      </w:pPr>
    </w:p>
    <w:p w:rsidR="00E4525A" w:rsidRDefault="00753F79">
      <w:pPr>
        <w:tabs>
          <w:tab w:val="left" w:pos="720"/>
        </w:tabs>
        <w:spacing w:line="239" w:lineRule="auto"/>
        <w:jc w:val="both"/>
      </w:pPr>
      <w:r>
        <w:rPr>
          <w:rFonts w:ascii="Arial" w:eastAsia="Arial" w:hAnsi="Arial" w:cs="Arial"/>
          <w:sz w:val="24"/>
          <w:szCs w:val="24"/>
        </w:rPr>
        <w:t xml:space="preserve">Timeline: Mandate CU to consult PG students to determine best way to represent students. </w:t>
      </w:r>
      <w:proofErr w:type="gramStart"/>
      <w:r>
        <w:rPr>
          <w:rFonts w:ascii="Arial" w:eastAsia="Arial" w:hAnsi="Arial" w:cs="Arial"/>
          <w:sz w:val="24"/>
          <w:szCs w:val="24"/>
        </w:rPr>
        <w:t>Can be 2018 or 2019.</w:t>
      </w:r>
      <w:proofErr w:type="gramEnd"/>
    </w:p>
    <w:p w:rsidR="00E4525A" w:rsidRDefault="00E4525A">
      <w:pPr>
        <w:tabs>
          <w:tab w:val="left" w:pos="720"/>
        </w:tabs>
        <w:spacing w:line="239" w:lineRule="auto"/>
        <w:jc w:val="both"/>
      </w:pPr>
    </w:p>
    <w:p w:rsidR="00E4525A" w:rsidRDefault="00753F79">
      <w:pPr>
        <w:tabs>
          <w:tab w:val="left" w:pos="720"/>
        </w:tabs>
        <w:spacing w:line="239" w:lineRule="auto"/>
        <w:jc w:val="both"/>
      </w:pPr>
      <w:proofErr w:type="gramStart"/>
      <w:r>
        <w:rPr>
          <w:rFonts w:ascii="Arial" w:eastAsia="Arial" w:hAnsi="Arial" w:cs="Arial"/>
          <w:sz w:val="24"/>
          <w:szCs w:val="24"/>
        </w:rPr>
        <w:t>Should’ve been more consultation.</w:t>
      </w:r>
      <w:proofErr w:type="gramEnd"/>
    </w:p>
    <w:p w:rsidR="00E4525A" w:rsidRDefault="00E4525A">
      <w:pPr>
        <w:tabs>
          <w:tab w:val="left" w:pos="720"/>
        </w:tabs>
        <w:spacing w:line="239" w:lineRule="auto"/>
        <w:jc w:val="both"/>
      </w:pPr>
    </w:p>
    <w:p w:rsidR="00E4525A" w:rsidRDefault="00753F79">
      <w:pPr>
        <w:tabs>
          <w:tab w:val="left" w:pos="720"/>
        </w:tabs>
        <w:spacing w:line="239" w:lineRule="auto"/>
        <w:jc w:val="both"/>
      </w:pPr>
      <w:r>
        <w:rPr>
          <w:rFonts w:ascii="Arial" w:eastAsia="Arial" w:hAnsi="Arial" w:cs="Arial"/>
          <w:sz w:val="24"/>
          <w:szCs w:val="24"/>
        </w:rPr>
        <w:t>Big problem is that PGT students do bulk of degree in summer, where CU’</w:t>
      </w:r>
      <w:r>
        <w:rPr>
          <w:rFonts w:ascii="Arial" w:eastAsia="Arial" w:hAnsi="Arial" w:cs="Arial"/>
          <w:sz w:val="24"/>
          <w:szCs w:val="24"/>
        </w:rPr>
        <w:t xml:space="preserve">s and UG’s are away. Different surveys have to </w:t>
      </w:r>
      <w:proofErr w:type="gramStart"/>
      <w:r>
        <w:rPr>
          <w:rFonts w:ascii="Arial" w:eastAsia="Arial" w:hAnsi="Arial" w:cs="Arial"/>
          <w:sz w:val="24"/>
          <w:szCs w:val="24"/>
        </w:rPr>
        <w:t>filled</w:t>
      </w:r>
      <w:proofErr w:type="gramEnd"/>
      <w:r>
        <w:rPr>
          <w:rFonts w:ascii="Arial" w:eastAsia="Arial" w:hAnsi="Arial" w:cs="Arial"/>
          <w:sz w:val="24"/>
          <w:szCs w:val="24"/>
        </w:rPr>
        <w:t xml:space="preserve"> out, other issues and structural issues need to be addressed. If you want to engage PGT students, then get PG students more involved in </w:t>
      </w:r>
      <w:proofErr w:type="spellStart"/>
      <w:r>
        <w:rPr>
          <w:rFonts w:ascii="Arial" w:eastAsia="Arial" w:hAnsi="Arial" w:cs="Arial"/>
          <w:sz w:val="24"/>
          <w:szCs w:val="24"/>
        </w:rPr>
        <w:t>depsocs</w:t>
      </w:r>
      <w:proofErr w:type="spellEnd"/>
    </w:p>
    <w:p w:rsidR="00E4525A" w:rsidRDefault="00E4525A">
      <w:pPr>
        <w:tabs>
          <w:tab w:val="left" w:pos="720"/>
        </w:tabs>
        <w:spacing w:line="239" w:lineRule="auto"/>
        <w:jc w:val="both"/>
      </w:pPr>
    </w:p>
    <w:p w:rsidR="00E4525A" w:rsidRDefault="00753F79">
      <w:pPr>
        <w:tabs>
          <w:tab w:val="left" w:pos="720"/>
        </w:tabs>
        <w:spacing w:line="239" w:lineRule="auto"/>
        <w:jc w:val="both"/>
      </w:pPr>
      <w:proofErr w:type="spellStart"/>
      <w:r>
        <w:rPr>
          <w:rFonts w:ascii="Arial" w:eastAsia="Arial" w:hAnsi="Arial" w:cs="Arial"/>
          <w:sz w:val="24"/>
          <w:szCs w:val="24"/>
        </w:rPr>
        <w:t>Ultimatly</w:t>
      </w:r>
      <w:proofErr w:type="spellEnd"/>
      <w:r>
        <w:rPr>
          <w:rFonts w:ascii="Arial" w:eastAsia="Arial" w:hAnsi="Arial" w:cs="Arial"/>
          <w:sz w:val="24"/>
          <w:szCs w:val="24"/>
        </w:rPr>
        <w:t xml:space="preserve"> </w:t>
      </w:r>
      <w:proofErr w:type="spellStart"/>
      <w:r>
        <w:rPr>
          <w:rFonts w:ascii="Arial" w:eastAsia="Arial" w:hAnsi="Arial" w:cs="Arial"/>
          <w:sz w:val="24"/>
          <w:szCs w:val="24"/>
        </w:rPr>
        <w:t>experiecnes</w:t>
      </w:r>
      <w:proofErr w:type="spellEnd"/>
      <w:r>
        <w:rPr>
          <w:rFonts w:ascii="Arial" w:eastAsia="Arial" w:hAnsi="Arial" w:cs="Arial"/>
          <w:sz w:val="24"/>
          <w:szCs w:val="24"/>
        </w:rPr>
        <w:t xml:space="preserve"> are the same. </w:t>
      </w:r>
    </w:p>
    <w:p w:rsidR="00E4525A" w:rsidRDefault="00E4525A">
      <w:pPr>
        <w:tabs>
          <w:tab w:val="left" w:pos="720"/>
        </w:tabs>
        <w:spacing w:line="239" w:lineRule="auto"/>
        <w:jc w:val="both"/>
      </w:pPr>
    </w:p>
    <w:p w:rsidR="00E4525A" w:rsidRDefault="00753F79">
      <w:pPr>
        <w:tabs>
          <w:tab w:val="left" w:pos="720"/>
        </w:tabs>
        <w:spacing w:line="239" w:lineRule="auto"/>
        <w:jc w:val="both"/>
      </w:pPr>
      <w:r>
        <w:rPr>
          <w:rFonts w:ascii="Arial" w:eastAsia="Arial" w:hAnsi="Arial" w:cs="Arial"/>
          <w:sz w:val="24"/>
          <w:szCs w:val="24"/>
        </w:rPr>
        <w:t>Masters are more li</w:t>
      </w:r>
      <w:r>
        <w:rPr>
          <w:rFonts w:ascii="Arial" w:eastAsia="Arial" w:hAnsi="Arial" w:cs="Arial"/>
          <w:sz w:val="24"/>
          <w:szCs w:val="24"/>
        </w:rPr>
        <w:t>kely to do PHD, therefore benefit from closer contact with PGR students than UG.</w:t>
      </w:r>
    </w:p>
    <w:p w:rsidR="00E4525A" w:rsidRDefault="00E4525A">
      <w:pPr>
        <w:tabs>
          <w:tab w:val="left" w:pos="720"/>
        </w:tabs>
        <w:spacing w:line="239" w:lineRule="auto"/>
        <w:jc w:val="both"/>
      </w:pPr>
    </w:p>
    <w:p w:rsidR="00E4525A" w:rsidRDefault="00753F79">
      <w:pPr>
        <w:tabs>
          <w:tab w:val="left" w:pos="720"/>
        </w:tabs>
        <w:spacing w:line="239" w:lineRule="auto"/>
        <w:jc w:val="both"/>
      </w:pPr>
      <w:r>
        <w:rPr>
          <w:rFonts w:ascii="Arial" w:eastAsia="Arial" w:hAnsi="Arial" w:cs="Arial"/>
          <w:sz w:val="24"/>
          <w:szCs w:val="24"/>
        </w:rPr>
        <w:t>Not about interaction, but about education and welfare representation issues.</w:t>
      </w:r>
    </w:p>
    <w:p w:rsidR="00E4525A" w:rsidRDefault="00E4525A">
      <w:pPr>
        <w:tabs>
          <w:tab w:val="left" w:pos="720"/>
        </w:tabs>
        <w:spacing w:line="239" w:lineRule="auto"/>
        <w:jc w:val="both"/>
      </w:pPr>
    </w:p>
    <w:p w:rsidR="00E4525A" w:rsidRDefault="00753F79">
      <w:pPr>
        <w:tabs>
          <w:tab w:val="left" w:pos="720"/>
        </w:tabs>
        <w:spacing w:line="239" w:lineRule="auto"/>
        <w:jc w:val="both"/>
      </w:pPr>
      <w:r>
        <w:rPr>
          <w:rFonts w:ascii="Arial" w:eastAsia="Arial" w:hAnsi="Arial" w:cs="Arial"/>
          <w:sz w:val="24"/>
          <w:szCs w:val="24"/>
        </w:rPr>
        <w:t>Main concern is that we are a room of primarily UG making a decision that will affect PGT stude</w:t>
      </w:r>
      <w:r>
        <w:rPr>
          <w:rFonts w:ascii="Arial" w:eastAsia="Arial" w:hAnsi="Arial" w:cs="Arial"/>
          <w:sz w:val="24"/>
          <w:szCs w:val="24"/>
        </w:rPr>
        <w:t xml:space="preserve">nts. Most PGTs want nothing to do with CU’s, want to focus on their course which is so different to UG. Issue </w:t>
      </w:r>
      <w:proofErr w:type="gramStart"/>
      <w:r>
        <w:rPr>
          <w:rFonts w:ascii="Arial" w:eastAsia="Arial" w:hAnsi="Arial" w:cs="Arial"/>
          <w:sz w:val="24"/>
          <w:szCs w:val="24"/>
        </w:rPr>
        <w:t>raised</w:t>
      </w:r>
      <w:proofErr w:type="gramEnd"/>
      <w:r>
        <w:rPr>
          <w:rFonts w:ascii="Arial" w:eastAsia="Arial" w:hAnsi="Arial" w:cs="Arial"/>
          <w:sz w:val="24"/>
          <w:szCs w:val="24"/>
        </w:rPr>
        <w:t xml:space="preserve"> last year, PG reps did not approve, need to talk to PG reps.</w:t>
      </w:r>
    </w:p>
    <w:p w:rsidR="00E4525A" w:rsidRDefault="00E4525A">
      <w:pPr>
        <w:tabs>
          <w:tab w:val="left" w:pos="720"/>
        </w:tabs>
        <w:spacing w:line="239" w:lineRule="auto"/>
        <w:jc w:val="both"/>
      </w:pPr>
    </w:p>
    <w:p w:rsidR="00E4525A" w:rsidRDefault="00753F79">
      <w:pPr>
        <w:tabs>
          <w:tab w:val="left" w:pos="720"/>
        </w:tabs>
        <w:spacing w:line="239" w:lineRule="auto"/>
        <w:jc w:val="both"/>
      </w:pPr>
      <w:r>
        <w:rPr>
          <w:rFonts w:ascii="Arial" w:eastAsia="Arial" w:hAnsi="Arial" w:cs="Arial"/>
          <w:sz w:val="24"/>
          <w:szCs w:val="24"/>
        </w:rPr>
        <w:t xml:space="preserve">Don’t know how it would work. All PG’s are </w:t>
      </w:r>
      <w:proofErr w:type="spellStart"/>
      <w:r>
        <w:rPr>
          <w:rFonts w:ascii="Arial" w:eastAsia="Arial" w:hAnsi="Arial" w:cs="Arial"/>
          <w:sz w:val="24"/>
          <w:szCs w:val="24"/>
        </w:rPr>
        <w:t>representated</w:t>
      </w:r>
      <w:proofErr w:type="spellEnd"/>
      <w:r>
        <w:rPr>
          <w:rFonts w:ascii="Arial" w:eastAsia="Arial" w:hAnsi="Arial" w:cs="Arial"/>
          <w:sz w:val="24"/>
          <w:szCs w:val="24"/>
        </w:rPr>
        <w:t xml:space="preserve"> by one staff member,</w:t>
      </w:r>
      <w:r>
        <w:rPr>
          <w:rFonts w:ascii="Arial" w:eastAsia="Arial" w:hAnsi="Arial" w:cs="Arial"/>
          <w:sz w:val="24"/>
          <w:szCs w:val="24"/>
        </w:rPr>
        <w:t xml:space="preserve"> how are you going to transfer that responsibility.</w:t>
      </w:r>
    </w:p>
    <w:p w:rsidR="00E4525A" w:rsidRDefault="00E4525A">
      <w:pPr>
        <w:tabs>
          <w:tab w:val="left" w:pos="720"/>
        </w:tabs>
        <w:spacing w:line="239" w:lineRule="auto"/>
        <w:jc w:val="both"/>
      </w:pPr>
    </w:p>
    <w:p w:rsidR="00E4525A" w:rsidRDefault="00753F79">
      <w:pPr>
        <w:tabs>
          <w:tab w:val="left" w:pos="720"/>
        </w:tabs>
        <w:spacing w:line="239" w:lineRule="auto"/>
        <w:jc w:val="both"/>
      </w:pPr>
      <w:r>
        <w:rPr>
          <w:rFonts w:ascii="Arial" w:eastAsia="Arial" w:hAnsi="Arial" w:cs="Arial"/>
          <w:sz w:val="24"/>
          <w:szCs w:val="24"/>
        </w:rPr>
        <w:t xml:space="preserve">Departments that only have PGT programmes, how will they fit </w:t>
      </w:r>
      <w:proofErr w:type="gramStart"/>
      <w:r>
        <w:rPr>
          <w:rFonts w:ascii="Arial" w:eastAsia="Arial" w:hAnsi="Arial" w:cs="Arial"/>
          <w:sz w:val="24"/>
          <w:szCs w:val="24"/>
        </w:rPr>
        <w:t>in.</w:t>
      </w:r>
      <w:proofErr w:type="gramEnd"/>
    </w:p>
    <w:p w:rsidR="00E4525A" w:rsidRDefault="00E4525A">
      <w:pPr>
        <w:tabs>
          <w:tab w:val="left" w:pos="720"/>
        </w:tabs>
        <w:spacing w:line="239" w:lineRule="auto"/>
        <w:jc w:val="both"/>
      </w:pPr>
    </w:p>
    <w:p w:rsidR="00E4525A" w:rsidRDefault="00753F79">
      <w:pPr>
        <w:tabs>
          <w:tab w:val="left" w:pos="720"/>
        </w:tabs>
        <w:spacing w:line="239" w:lineRule="auto"/>
        <w:jc w:val="both"/>
      </w:pPr>
      <w:r>
        <w:rPr>
          <w:rFonts w:ascii="Arial" w:eastAsia="Arial" w:hAnsi="Arial" w:cs="Arial"/>
          <w:sz w:val="24"/>
          <w:szCs w:val="24"/>
        </w:rPr>
        <w:t>If there are two different roles, then we’d have to over-haul entire structure.</w:t>
      </w:r>
    </w:p>
    <w:p w:rsidR="00E4525A" w:rsidRDefault="00E4525A">
      <w:pPr>
        <w:tabs>
          <w:tab w:val="left" w:pos="720"/>
        </w:tabs>
        <w:spacing w:line="239" w:lineRule="auto"/>
        <w:jc w:val="both"/>
      </w:pPr>
    </w:p>
    <w:p w:rsidR="00E4525A" w:rsidRDefault="00753F79">
      <w:pPr>
        <w:tabs>
          <w:tab w:val="left" w:pos="720"/>
        </w:tabs>
        <w:spacing w:line="239" w:lineRule="auto"/>
        <w:jc w:val="both"/>
      </w:pPr>
      <w:r>
        <w:rPr>
          <w:rFonts w:ascii="Arial" w:eastAsia="Arial" w:hAnsi="Arial" w:cs="Arial"/>
          <w:sz w:val="24"/>
          <w:szCs w:val="24"/>
        </w:rPr>
        <w:t xml:space="preserve">How would </w:t>
      </w:r>
      <w:proofErr w:type="spellStart"/>
      <w:r>
        <w:rPr>
          <w:rFonts w:ascii="Arial" w:eastAsia="Arial" w:hAnsi="Arial" w:cs="Arial"/>
          <w:sz w:val="24"/>
          <w:szCs w:val="24"/>
        </w:rPr>
        <w:t>Dep</w:t>
      </w:r>
      <w:proofErr w:type="spellEnd"/>
      <w:r>
        <w:rPr>
          <w:rFonts w:ascii="Arial" w:eastAsia="Arial" w:hAnsi="Arial" w:cs="Arial"/>
          <w:sz w:val="24"/>
          <w:szCs w:val="24"/>
        </w:rPr>
        <w:t xml:space="preserve"> Reps fit </w:t>
      </w:r>
      <w:proofErr w:type="gramStart"/>
      <w:r>
        <w:rPr>
          <w:rFonts w:ascii="Arial" w:eastAsia="Arial" w:hAnsi="Arial" w:cs="Arial"/>
          <w:sz w:val="24"/>
          <w:szCs w:val="24"/>
        </w:rPr>
        <w:t>in.</w:t>
      </w:r>
      <w:proofErr w:type="gramEnd"/>
    </w:p>
    <w:p w:rsidR="00E4525A" w:rsidRDefault="00E4525A">
      <w:pPr>
        <w:tabs>
          <w:tab w:val="left" w:pos="720"/>
        </w:tabs>
        <w:spacing w:line="239" w:lineRule="auto"/>
        <w:jc w:val="both"/>
      </w:pPr>
    </w:p>
    <w:p w:rsidR="00E4525A" w:rsidRDefault="00753F79">
      <w:pPr>
        <w:tabs>
          <w:tab w:val="left" w:pos="720"/>
        </w:tabs>
        <w:spacing w:line="239" w:lineRule="auto"/>
        <w:jc w:val="both"/>
      </w:pPr>
      <w:proofErr w:type="gramStart"/>
      <w:r>
        <w:rPr>
          <w:rFonts w:ascii="Arial" w:eastAsia="Arial" w:hAnsi="Arial" w:cs="Arial"/>
          <w:sz w:val="24"/>
          <w:szCs w:val="24"/>
        </w:rPr>
        <w:t xml:space="preserve">Should be more communication between UG and PG </w:t>
      </w:r>
      <w:proofErr w:type="spellStart"/>
      <w:r>
        <w:rPr>
          <w:rFonts w:ascii="Arial" w:eastAsia="Arial" w:hAnsi="Arial" w:cs="Arial"/>
          <w:sz w:val="24"/>
          <w:szCs w:val="24"/>
        </w:rPr>
        <w:t>dep</w:t>
      </w:r>
      <w:proofErr w:type="spellEnd"/>
      <w:r>
        <w:rPr>
          <w:rFonts w:ascii="Arial" w:eastAsia="Arial" w:hAnsi="Arial" w:cs="Arial"/>
          <w:sz w:val="24"/>
          <w:szCs w:val="24"/>
        </w:rPr>
        <w:t xml:space="preserve"> rep.</w:t>
      </w:r>
      <w:proofErr w:type="gramEnd"/>
    </w:p>
    <w:p w:rsidR="00E4525A" w:rsidRDefault="00E4525A">
      <w:pPr>
        <w:tabs>
          <w:tab w:val="left" w:pos="720"/>
        </w:tabs>
        <w:spacing w:line="239" w:lineRule="auto"/>
        <w:jc w:val="both"/>
      </w:pPr>
    </w:p>
    <w:p w:rsidR="00E4525A" w:rsidRDefault="00753F79">
      <w:pPr>
        <w:tabs>
          <w:tab w:val="left" w:pos="720"/>
        </w:tabs>
        <w:spacing w:line="239" w:lineRule="auto"/>
        <w:jc w:val="both"/>
      </w:pPr>
      <w:r>
        <w:rPr>
          <w:rFonts w:ascii="Arial" w:eastAsia="Arial" w:hAnsi="Arial" w:cs="Arial"/>
          <w:sz w:val="24"/>
          <w:szCs w:val="24"/>
        </w:rPr>
        <w:t xml:space="preserve">In Materials, PGT reps sit on UG </w:t>
      </w:r>
      <w:proofErr w:type="gramStart"/>
      <w:r>
        <w:rPr>
          <w:rFonts w:ascii="Arial" w:eastAsia="Arial" w:hAnsi="Arial" w:cs="Arial"/>
          <w:sz w:val="24"/>
          <w:szCs w:val="24"/>
        </w:rPr>
        <w:t>committee,</w:t>
      </w:r>
      <w:proofErr w:type="gramEnd"/>
      <w:r>
        <w:rPr>
          <w:rFonts w:ascii="Arial" w:eastAsia="Arial" w:hAnsi="Arial" w:cs="Arial"/>
          <w:sz w:val="24"/>
          <w:szCs w:val="24"/>
        </w:rPr>
        <w:t xml:space="preserve"> seems to work, tend to bring issues on their own. Examined differently, but </w:t>
      </w:r>
      <w:proofErr w:type="spellStart"/>
      <w:r>
        <w:rPr>
          <w:rFonts w:ascii="Arial" w:eastAsia="Arial" w:hAnsi="Arial" w:cs="Arial"/>
          <w:sz w:val="24"/>
          <w:szCs w:val="24"/>
        </w:rPr>
        <w:t>ug</w:t>
      </w:r>
      <w:proofErr w:type="spellEnd"/>
      <w:r>
        <w:rPr>
          <w:rFonts w:ascii="Arial" w:eastAsia="Arial" w:hAnsi="Arial" w:cs="Arial"/>
          <w:sz w:val="24"/>
          <w:szCs w:val="24"/>
        </w:rPr>
        <w:t xml:space="preserve"> reps can’t contribute to PGT problems.</w:t>
      </w:r>
    </w:p>
    <w:p w:rsidR="00E4525A" w:rsidRDefault="00E4525A">
      <w:pPr>
        <w:tabs>
          <w:tab w:val="left" w:pos="720"/>
        </w:tabs>
        <w:spacing w:line="239" w:lineRule="auto"/>
        <w:jc w:val="both"/>
      </w:pPr>
    </w:p>
    <w:p w:rsidR="00E4525A" w:rsidRDefault="00753F79">
      <w:pPr>
        <w:tabs>
          <w:tab w:val="left" w:pos="720"/>
        </w:tabs>
        <w:spacing w:line="239" w:lineRule="auto"/>
        <w:jc w:val="both"/>
      </w:pPr>
      <w:r>
        <w:rPr>
          <w:rFonts w:ascii="Arial" w:eastAsia="Arial" w:hAnsi="Arial" w:cs="Arial"/>
          <w:sz w:val="24"/>
          <w:szCs w:val="24"/>
        </w:rPr>
        <w:t>Need to discuss Graduate students.</w:t>
      </w:r>
    </w:p>
    <w:p w:rsidR="00E4525A" w:rsidRDefault="00E4525A">
      <w:pPr>
        <w:tabs>
          <w:tab w:val="left" w:pos="720"/>
        </w:tabs>
        <w:spacing w:line="239" w:lineRule="auto"/>
        <w:jc w:val="both"/>
      </w:pPr>
    </w:p>
    <w:p w:rsidR="00E4525A" w:rsidRDefault="00753F79">
      <w:pPr>
        <w:tabs>
          <w:tab w:val="left" w:pos="720"/>
        </w:tabs>
        <w:spacing w:line="239" w:lineRule="auto"/>
        <w:jc w:val="both"/>
      </w:pPr>
      <w:r>
        <w:rPr>
          <w:rFonts w:ascii="Arial" w:eastAsia="Arial" w:hAnsi="Arial" w:cs="Arial"/>
          <w:sz w:val="24"/>
          <w:szCs w:val="24"/>
        </w:rPr>
        <w:t xml:space="preserve">PGs have a very different set of </w:t>
      </w:r>
      <w:proofErr w:type="gramStart"/>
      <w:r>
        <w:rPr>
          <w:rFonts w:ascii="Arial" w:eastAsia="Arial" w:hAnsi="Arial" w:cs="Arial"/>
          <w:sz w:val="24"/>
          <w:szCs w:val="24"/>
        </w:rPr>
        <w:t>problems,</w:t>
      </w:r>
      <w:proofErr w:type="gramEnd"/>
      <w:r>
        <w:rPr>
          <w:rFonts w:ascii="Arial" w:eastAsia="Arial" w:hAnsi="Arial" w:cs="Arial"/>
          <w:sz w:val="24"/>
          <w:szCs w:val="24"/>
        </w:rPr>
        <w:t xml:space="preserve"> They feel that their representation (educationally) is better left with someone who knows exactly what their problems are. This board should focus on Education rep, Welfare rep should go to CWB.</w:t>
      </w:r>
    </w:p>
    <w:p w:rsidR="00E4525A" w:rsidRDefault="00E4525A">
      <w:pPr>
        <w:tabs>
          <w:tab w:val="left" w:pos="720"/>
        </w:tabs>
        <w:spacing w:line="239" w:lineRule="auto"/>
        <w:jc w:val="both"/>
      </w:pPr>
    </w:p>
    <w:p w:rsidR="00E4525A" w:rsidRDefault="00753F79">
      <w:pPr>
        <w:tabs>
          <w:tab w:val="left" w:pos="720"/>
        </w:tabs>
        <w:spacing w:line="239" w:lineRule="auto"/>
        <w:jc w:val="both"/>
      </w:pPr>
      <w:r>
        <w:rPr>
          <w:rFonts w:ascii="Arial" w:eastAsia="Arial" w:hAnsi="Arial" w:cs="Arial"/>
          <w:sz w:val="24"/>
          <w:szCs w:val="24"/>
        </w:rPr>
        <w:t>Do GSU AWOs sit o</w:t>
      </w:r>
      <w:r>
        <w:rPr>
          <w:rFonts w:ascii="Arial" w:eastAsia="Arial" w:hAnsi="Arial" w:cs="Arial"/>
          <w:sz w:val="24"/>
          <w:szCs w:val="24"/>
        </w:rPr>
        <w:t xml:space="preserve">n CWB? The answer is no. </w:t>
      </w:r>
      <w:proofErr w:type="spellStart"/>
      <w:proofErr w:type="gramStart"/>
      <w:r>
        <w:rPr>
          <w:rFonts w:ascii="Arial" w:eastAsia="Arial" w:hAnsi="Arial" w:cs="Arial"/>
          <w:sz w:val="24"/>
          <w:szCs w:val="24"/>
        </w:rPr>
        <w:t>So.</w:t>
      </w:r>
      <w:proofErr w:type="spellEnd"/>
      <w:proofErr w:type="gramEnd"/>
    </w:p>
    <w:p w:rsidR="00E4525A" w:rsidRDefault="00E4525A">
      <w:pPr>
        <w:tabs>
          <w:tab w:val="left" w:pos="720"/>
        </w:tabs>
        <w:spacing w:line="239" w:lineRule="auto"/>
        <w:jc w:val="both"/>
      </w:pPr>
    </w:p>
    <w:p w:rsidR="00E4525A" w:rsidRDefault="00753F79">
      <w:pPr>
        <w:tabs>
          <w:tab w:val="left" w:pos="720"/>
        </w:tabs>
        <w:spacing w:line="239" w:lineRule="auto"/>
        <w:jc w:val="both"/>
      </w:pPr>
      <w:r>
        <w:rPr>
          <w:rFonts w:ascii="Arial" w:eastAsia="Arial" w:hAnsi="Arial" w:cs="Arial"/>
          <w:sz w:val="24"/>
          <w:szCs w:val="24"/>
        </w:rPr>
        <w:t>Should we recommend that the ‘welfare aspect’ be taken out?</w:t>
      </w:r>
    </w:p>
    <w:p w:rsidR="00E4525A" w:rsidRDefault="00E4525A">
      <w:pPr>
        <w:tabs>
          <w:tab w:val="left" w:pos="720"/>
        </w:tabs>
        <w:spacing w:line="239" w:lineRule="auto"/>
        <w:jc w:val="both"/>
      </w:pPr>
    </w:p>
    <w:p w:rsidR="00E4525A" w:rsidRDefault="00753F79">
      <w:pPr>
        <w:tabs>
          <w:tab w:val="left" w:pos="720"/>
        </w:tabs>
        <w:spacing w:line="239" w:lineRule="auto"/>
        <w:jc w:val="both"/>
      </w:pPr>
      <w:r>
        <w:rPr>
          <w:rFonts w:ascii="Arial" w:eastAsia="Arial" w:hAnsi="Arial" w:cs="Arial"/>
          <w:sz w:val="24"/>
          <w:szCs w:val="24"/>
        </w:rPr>
        <w:t>Have to think about PGT identity? Only one year to build that, do we give them a dual identity?</w:t>
      </w:r>
    </w:p>
    <w:p w:rsidR="00E4525A" w:rsidRDefault="00E4525A">
      <w:pPr>
        <w:tabs>
          <w:tab w:val="left" w:pos="720"/>
        </w:tabs>
        <w:spacing w:line="239" w:lineRule="auto"/>
        <w:jc w:val="both"/>
      </w:pPr>
    </w:p>
    <w:p w:rsidR="00E4525A" w:rsidRDefault="00753F79">
      <w:pPr>
        <w:tabs>
          <w:tab w:val="left" w:pos="720"/>
        </w:tabs>
        <w:spacing w:line="239" w:lineRule="auto"/>
        <w:jc w:val="both"/>
      </w:pPr>
      <w:r>
        <w:rPr>
          <w:rFonts w:ascii="Arial" w:eastAsia="Arial" w:hAnsi="Arial" w:cs="Arial"/>
          <w:sz w:val="24"/>
          <w:szCs w:val="24"/>
        </w:rPr>
        <w:t>PG representation should be done at a faculty level, create an ident</w:t>
      </w:r>
      <w:r>
        <w:rPr>
          <w:rFonts w:ascii="Arial" w:eastAsia="Arial" w:hAnsi="Arial" w:cs="Arial"/>
          <w:sz w:val="24"/>
          <w:szCs w:val="24"/>
        </w:rPr>
        <w:t xml:space="preserve">ity and commonality there. </w:t>
      </w:r>
      <w:proofErr w:type="gramStart"/>
      <w:r>
        <w:rPr>
          <w:rFonts w:ascii="Arial" w:eastAsia="Arial" w:hAnsi="Arial" w:cs="Arial"/>
          <w:sz w:val="24"/>
          <w:szCs w:val="24"/>
        </w:rPr>
        <w:t>Beyond GSU?</w:t>
      </w:r>
      <w:proofErr w:type="gramEnd"/>
    </w:p>
    <w:p w:rsidR="00E4525A" w:rsidRDefault="00E4525A">
      <w:pPr>
        <w:tabs>
          <w:tab w:val="left" w:pos="720"/>
        </w:tabs>
        <w:spacing w:line="239" w:lineRule="auto"/>
        <w:jc w:val="both"/>
      </w:pPr>
    </w:p>
    <w:p w:rsidR="00E4525A" w:rsidRDefault="00753F79">
      <w:pPr>
        <w:tabs>
          <w:tab w:val="left" w:pos="720"/>
        </w:tabs>
        <w:spacing w:line="239" w:lineRule="auto"/>
        <w:jc w:val="both"/>
      </w:pPr>
      <w:r>
        <w:rPr>
          <w:rFonts w:ascii="Arial" w:eastAsia="Arial" w:hAnsi="Arial" w:cs="Arial"/>
          <w:sz w:val="24"/>
          <w:szCs w:val="24"/>
        </w:rPr>
        <w:t>Will 8th year PHD students have common thread with UG?</w:t>
      </w:r>
    </w:p>
    <w:p w:rsidR="00E4525A" w:rsidRDefault="00E4525A">
      <w:pPr>
        <w:tabs>
          <w:tab w:val="left" w:pos="720"/>
        </w:tabs>
        <w:spacing w:line="239" w:lineRule="auto"/>
        <w:jc w:val="both"/>
      </w:pPr>
    </w:p>
    <w:p w:rsidR="00E4525A" w:rsidRDefault="00753F79">
      <w:pPr>
        <w:tabs>
          <w:tab w:val="left" w:pos="720"/>
        </w:tabs>
        <w:spacing w:line="239" w:lineRule="auto"/>
        <w:jc w:val="both"/>
      </w:pPr>
      <w:r>
        <w:rPr>
          <w:rFonts w:ascii="Arial" w:eastAsia="Arial" w:hAnsi="Arial" w:cs="Arial"/>
          <w:sz w:val="24"/>
          <w:szCs w:val="24"/>
        </w:rPr>
        <w:t xml:space="preserve">GSU is developing, trying to be more representative and more robust. </w:t>
      </w:r>
      <w:proofErr w:type="gramStart"/>
      <w:r>
        <w:rPr>
          <w:rFonts w:ascii="Arial" w:eastAsia="Arial" w:hAnsi="Arial" w:cs="Arial"/>
          <w:sz w:val="24"/>
          <w:szCs w:val="24"/>
        </w:rPr>
        <w:t>Disintegration not the answer.</w:t>
      </w:r>
      <w:proofErr w:type="gramEnd"/>
    </w:p>
    <w:p w:rsidR="00E4525A" w:rsidRDefault="00E4525A">
      <w:pPr>
        <w:tabs>
          <w:tab w:val="left" w:pos="720"/>
        </w:tabs>
        <w:spacing w:line="239" w:lineRule="auto"/>
        <w:jc w:val="both"/>
      </w:pPr>
    </w:p>
    <w:p w:rsidR="00E4525A" w:rsidRDefault="00753F79">
      <w:pPr>
        <w:tabs>
          <w:tab w:val="left" w:pos="720"/>
        </w:tabs>
        <w:spacing w:line="239" w:lineRule="auto"/>
        <w:jc w:val="both"/>
      </w:pPr>
      <w:r>
        <w:rPr>
          <w:rFonts w:ascii="Arial" w:eastAsia="Arial" w:hAnsi="Arial" w:cs="Arial"/>
          <w:sz w:val="24"/>
          <w:szCs w:val="24"/>
        </w:rPr>
        <w:t>Where do MBA students fit in for example? Things proposed c</w:t>
      </w:r>
      <w:r>
        <w:rPr>
          <w:rFonts w:ascii="Arial" w:eastAsia="Arial" w:hAnsi="Arial" w:cs="Arial"/>
          <w:sz w:val="24"/>
          <w:szCs w:val="24"/>
        </w:rPr>
        <w:t>an be done by GSU.</w:t>
      </w:r>
    </w:p>
    <w:p w:rsidR="00E4525A" w:rsidRDefault="00E4525A">
      <w:pPr>
        <w:tabs>
          <w:tab w:val="left" w:pos="720"/>
        </w:tabs>
        <w:spacing w:line="239" w:lineRule="auto"/>
        <w:jc w:val="both"/>
      </w:pPr>
    </w:p>
    <w:p w:rsidR="00E4525A" w:rsidRDefault="00753F79">
      <w:pPr>
        <w:tabs>
          <w:tab w:val="left" w:pos="720"/>
        </w:tabs>
        <w:spacing w:line="239" w:lineRule="auto"/>
        <w:jc w:val="both"/>
      </w:pPr>
      <w:r>
        <w:rPr>
          <w:rFonts w:ascii="Arial" w:eastAsia="Arial" w:hAnsi="Arial" w:cs="Arial"/>
          <w:sz w:val="24"/>
          <w:szCs w:val="24"/>
        </w:rPr>
        <w:t xml:space="preserve">Need to support GSU more. PG students better </w:t>
      </w:r>
      <w:proofErr w:type="spellStart"/>
      <w:r>
        <w:rPr>
          <w:rFonts w:ascii="Arial" w:eastAsia="Arial" w:hAnsi="Arial" w:cs="Arial"/>
          <w:sz w:val="24"/>
          <w:szCs w:val="24"/>
        </w:rPr>
        <w:t>representated</w:t>
      </w:r>
      <w:proofErr w:type="spellEnd"/>
      <w:r>
        <w:rPr>
          <w:rFonts w:ascii="Arial" w:eastAsia="Arial" w:hAnsi="Arial" w:cs="Arial"/>
          <w:sz w:val="24"/>
          <w:szCs w:val="24"/>
        </w:rPr>
        <w:t xml:space="preserve"> through GSU</w:t>
      </w:r>
    </w:p>
    <w:p w:rsidR="00E4525A" w:rsidRDefault="00E4525A">
      <w:pPr>
        <w:tabs>
          <w:tab w:val="left" w:pos="720"/>
        </w:tabs>
        <w:spacing w:line="239" w:lineRule="auto"/>
        <w:jc w:val="both"/>
      </w:pPr>
    </w:p>
    <w:p w:rsidR="00E4525A" w:rsidRDefault="00753F79">
      <w:pPr>
        <w:tabs>
          <w:tab w:val="left" w:pos="720"/>
        </w:tabs>
        <w:spacing w:line="239" w:lineRule="auto"/>
        <w:jc w:val="both"/>
      </w:pPr>
      <w:r>
        <w:rPr>
          <w:rFonts w:ascii="Arial" w:eastAsia="Arial" w:hAnsi="Arial" w:cs="Arial"/>
          <w:sz w:val="24"/>
          <w:szCs w:val="24"/>
        </w:rPr>
        <w:t xml:space="preserve">Some departments have </w:t>
      </w:r>
      <w:proofErr w:type="spellStart"/>
      <w:r>
        <w:rPr>
          <w:rFonts w:ascii="Arial" w:eastAsia="Arial" w:hAnsi="Arial" w:cs="Arial"/>
          <w:sz w:val="24"/>
          <w:szCs w:val="24"/>
        </w:rPr>
        <w:t>depsoc</w:t>
      </w:r>
      <w:proofErr w:type="spellEnd"/>
      <w:r>
        <w:rPr>
          <w:rFonts w:ascii="Arial" w:eastAsia="Arial" w:hAnsi="Arial" w:cs="Arial"/>
          <w:sz w:val="24"/>
          <w:szCs w:val="24"/>
        </w:rPr>
        <w:t xml:space="preserve"> system which works at engaging </w:t>
      </w:r>
      <w:proofErr w:type="spellStart"/>
      <w:proofErr w:type="gramStart"/>
      <w:r>
        <w:rPr>
          <w:rFonts w:ascii="Arial" w:eastAsia="Arial" w:hAnsi="Arial" w:cs="Arial"/>
          <w:sz w:val="24"/>
          <w:szCs w:val="24"/>
        </w:rPr>
        <w:t>psotgraduates</w:t>
      </w:r>
      <w:proofErr w:type="spellEnd"/>
      <w:r>
        <w:rPr>
          <w:rFonts w:ascii="Arial" w:eastAsia="Arial" w:hAnsi="Arial" w:cs="Arial"/>
          <w:sz w:val="24"/>
          <w:szCs w:val="24"/>
        </w:rPr>
        <w:t>,</w:t>
      </w:r>
      <w:proofErr w:type="gramEnd"/>
      <w:r>
        <w:rPr>
          <w:rFonts w:ascii="Arial" w:eastAsia="Arial" w:hAnsi="Arial" w:cs="Arial"/>
          <w:sz w:val="24"/>
          <w:szCs w:val="24"/>
        </w:rPr>
        <w:t xml:space="preserve"> maybe GSU should adopt that overall.</w:t>
      </w:r>
    </w:p>
    <w:p w:rsidR="00E4525A" w:rsidRDefault="00E4525A">
      <w:pPr>
        <w:tabs>
          <w:tab w:val="left" w:pos="720"/>
        </w:tabs>
        <w:spacing w:line="239" w:lineRule="auto"/>
        <w:jc w:val="both"/>
      </w:pPr>
    </w:p>
    <w:p w:rsidR="00E4525A" w:rsidRDefault="00753F79">
      <w:pPr>
        <w:tabs>
          <w:tab w:val="left" w:pos="720"/>
        </w:tabs>
        <w:spacing w:line="239" w:lineRule="auto"/>
        <w:jc w:val="both"/>
      </w:pPr>
      <w:r>
        <w:rPr>
          <w:rFonts w:ascii="Arial" w:eastAsia="Arial" w:hAnsi="Arial" w:cs="Arial"/>
          <w:sz w:val="24"/>
          <w:szCs w:val="24"/>
        </w:rPr>
        <w:t>Found that people who were engaged with CU’s at UG level, aren’t interested at PGT level</w:t>
      </w:r>
    </w:p>
    <w:p w:rsidR="00E4525A" w:rsidRDefault="00E4525A">
      <w:pPr>
        <w:tabs>
          <w:tab w:val="left" w:pos="720"/>
        </w:tabs>
        <w:spacing w:line="239" w:lineRule="auto"/>
        <w:jc w:val="both"/>
      </w:pPr>
    </w:p>
    <w:p w:rsidR="00E4525A" w:rsidRDefault="00753F79">
      <w:pPr>
        <w:tabs>
          <w:tab w:val="left" w:pos="720"/>
        </w:tabs>
        <w:spacing w:line="239" w:lineRule="auto"/>
        <w:jc w:val="both"/>
      </w:pPr>
      <w:r>
        <w:rPr>
          <w:rFonts w:ascii="Arial" w:eastAsia="Arial" w:hAnsi="Arial" w:cs="Arial"/>
          <w:sz w:val="24"/>
          <w:szCs w:val="24"/>
        </w:rPr>
        <w:t xml:space="preserve">GSU should mirror CU structure rather than merge completely </w:t>
      </w:r>
    </w:p>
    <w:p w:rsidR="00E4525A" w:rsidRDefault="00E4525A">
      <w:pPr>
        <w:tabs>
          <w:tab w:val="left" w:pos="720"/>
        </w:tabs>
        <w:spacing w:line="239" w:lineRule="auto"/>
        <w:jc w:val="both"/>
      </w:pPr>
    </w:p>
    <w:p w:rsidR="00E4525A" w:rsidRDefault="00753F79">
      <w:pPr>
        <w:tabs>
          <w:tab w:val="left" w:pos="720"/>
        </w:tabs>
        <w:spacing w:line="239" w:lineRule="auto"/>
        <w:jc w:val="both"/>
      </w:pPr>
      <w:r>
        <w:rPr>
          <w:rFonts w:ascii="Arial" w:eastAsia="Arial" w:hAnsi="Arial" w:cs="Arial"/>
          <w:sz w:val="24"/>
          <w:szCs w:val="24"/>
        </w:rPr>
        <w:t xml:space="preserve">CU have ‘alumni associations’ but more for social interaction. </w:t>
      </w:r>
      <w:proofErr w:type="gramStart"/>
      <w:r>
        <w:rPr>
          <w:rFonts w:ascii="Arial" w:eastAsia="Arial" w:hAnsi="Arial" w:cs="Arial"/>
          <w:sz w:val="24"/>
          <w:szCs w:val="24"/>
        </w:rPr>
        <w:t>But can’t generalise that.</w:t>
      </w:r>
      <w:proofErr w:type="gramEnd"/>
    </w:p>
    <w:p w:rsidR="00E4525A" w:rsidRDefault="00E4525A">
      <w:pPr>
        <w:tabs>
          <w:tab w:val="left" w:pos="720"/>
        </w:tabs>
        <w:spacing w:line="239" w:lineRule="auto"/>
        <w:jc w:val="both"/>
      </w:pPr>
    </w:p>
    <w:p w:rsidR="00E4525A" w:rsidRDefault="00753F79">
      <w:pPr>
        <w:tabs>
          <w:tab w:val="left" w:pos="720"/>
        </w:tabs>
        <w:spacing w:line="239" w:lineRule="auto"/>
        <w:jc w:val="both"/>
      </w:pPr>
      <w:r>
        <w:rPr>
          <w:rFonts w:ascii="Arial" w:eastAsia="Arial" w:hAnsi="Arial" w:cs="Arial"/>
          <w:sz w:val="24"/>
          <w:szCs w:val="24"/>
        </w:rPr>
        <w:t>Clarification</w:t>
      </w:r>
      <w:r>
        <w:rPr>
          <w:rFonts w:ascii="Arial" w:eastAsia="Arial" w:hAnsi="Arial" w:cs="Arial"/>
          <w:sz w:val="24"/>
          <w:szCs w:val="24"/>
        </w:rPr>
        <w:t>; are we only talking about the social interaction or purely academic? Focus on academic representation.</w:t>
      </w:r>
    </w:p>
    <w:p w:rsidR="00E4525A" w:rsidRDefault="00E4525A">
      <w:pPr>
        <w:tabs>
          <w:tab w:val="left" w:pos="720"/>
        </w:tabs>
        <w:spacing w:line="239" w:lineRule="auto"/>
        <w:jc w:val="both"/>
      </w:pPr>
    </w:p>
    <w:p w:rsidR="00E4525A" w:rsidRDefault="00753F79">
      <w:pPr>
        <w:tabs>
          <w:tab w:val="left" w:pos="720"/>
        </w:tabs>
        <w:spacing w:line="239" w:lineRule="auto"/>
        <w:jc w:val="both"/>
      </w:pPr>
      <w:proofErr w:type="spellStart"/>
      <w:r>
        <w:rPr>
          <w:rFonts w:ascii="Arial" w:eastAsia="Arial" w:hAnsi="Arial" w:cs="Arial"/>
          <w:sz w:val="24"/>
          <w:szCs w:val="24"/>
        </w:rPr>
        <w:t>Pgs</w:t>
      </w:r>
      <w:proofErr w:type="spellEnd"/>
      <w:r>
        <w:rPr>
          <w:rFonts w:ascii="Arial" w:eastAsia="Arial" w:hAnsi="Arial" w:cs="Arial"/>
          <w:sz w:val="24"/>
          <w:szCs w:val="24"/>
        </w:rPr>
        <w:t xml:space="preserve"> in </w:t>
      </w:r>
      <w:proofErr w:type="spellStart"/>
      <w:r>
        <w:rPr>
          <w:rFonts w:ascii="Arial" w:eastAsia="Arial" w:hAnsi="Arial" w:cs="Arial"/>
          <w:sz w:val="24"/>
          <w:szCs w:val="24"/>
        </w:rPr>
        <w:t>FoM</w:t>
      </w:r>
      <w:proofErr w:type="spellEnd"/>
      <w:r>
        <w:rPr>
          <w:rFonts w:ascii="Arial" w:eastAsia="Arial" w:hAnsi="Arial" w:cs="Arial"/>
          <w:sz w:val="24"/>
          <w:szCs w:val="24"/>
        </w:rPr>
        <w:t xml:space="preserve"> have created own society and that works well.</w:t>
      </w:r>
    </w:p>
    <w:p w:rsidR="00E4525A" w:rsidRDefault="00E4525A">
      <w:pPr>
        <w:tabs>
          <w:tab w:val="left" w:pos="720"/>
        </w:tabs>
        <w:spacing w:line="239" w:lineRule="auto"/>
        <w:jc w:val="both"/>
      </w:pPr>
    </w:p>
    <w:p w:rsidR="00E4525A" w:rsidRDefault="00753F79">
      <w:pPr>
        <w:tabs>
          <w:tab w:val="left" w:pos="720"/>
        </w:tabs>
        <w:spacing w:line="239" w:lineRule="auto"/>
        <w:jc w:val="both"/>
      </w:pPr>
      <w:r>
        <w:rPr>
          <w:rFonts w:ascii="Arial" w:eastAsia="Arial" w:hAnsi="Arial" w:cs="Arial"/>
          <w:sz w:val="24"/>
          <w:szCs w:val="24"/>
        </w:rPr>
        <w:t>Problem is that there is no consistency in experience across departments and faculties.</w:t>
      </w:r>
    </w:p>
    <w:p w:rsidR="00E4525A" w:rsidRDefault="00E4525A">
      <w:pPr>
        <w:tabs>
          <w:tab w:val="left" w:pos="720"/>
        </w:tabs>
        <w:spacing w:line="239" w:lineRule="auto"/>
        <w:jc w:val="both"/>
      </w:pPr>
    </w:p>
    <w:p w:rsidR="00E4525A" w:rsidRDefault="00753F79">
      <w:pPr>
        <w:tabs>
          <w:tab w:val="left" w:pos="720"/>
        </w:tabs>
        <w:spacing w:line="239" w:lineRule="auto"/>
        <w:jc w:val="both"/>
      </w:pPr>
      <w:r>
        <w:rPr>
          <w:rFonts w:ascii="Arial" w:eastAsia="Arial" w:hAnsi="Arial" w:cs="Arial"/>
          <w:sz w:val="24"/>
          <w:szCs w:val="24"/>
        </w:rPr>
        <w:t>Don’t want PGTS to get overshadowed by UGs</w:t>
      </w:r>
    </w:p>
    <w:p w:rsidR="00E4525A" w:rsidRDefault="00E4525A">
      <w:pPr>
        <w:tabs>
          <w:tab w:val="left" w:pos="720"/>
        </w:tabs>
        <w:spacing w:line="239" w:lineRule="auto"/>
        <w:jc w:val="both"/>
      </w:pPr>
    </w:p>
    <w:p w:rsidR="00E4525A" w:rsidRDefault="00753F79">
      <w:pPr>
        <w:tabs>
          <w:tab w:val="left" w:pos="720"/>
        </w:tabs>
        <w:spacing w:line="239" w:lineRule="auto"/>
        <w:jc w:val="both"/>
      </w:pPr>
      <w:r>
        <w:rPr>
          <w:rFonts w:ascii="Arial" w:eastAsia="Arial" w:hAnsi="Arial" w:cs="Arial"/>
          <w:sz w:val="24"/>
          <w:szCs w:val="24"/>
        </w:rPr>
        <w:t>Needs wider consultation, not one size fits all.</w:t>
      </w:r>
    </w:p>
    <w:p w:rsidR="00E4525A" w:rsidRDefault="00E4525A">
      <w:pPr>
        <w:tabs>
          <w:tab w:val="left" w:pos="720"/>
        </w:tabs>
        <w:spacing w:line="239" w:lineRule="auto"/>
        <w:jc w:val="both"/>
      </w:pPr>
    </w:p>
    <w:p w:rsidR="00E4525A" w:rsidRDefault="00753F79">
      <w:pPr>
        <w:tabs>
          <w:tab w:val="left" w:pos="720"/>
        </w:tabs>
        <w:spacing w:line="239" w:lineRule="auto"/>
        <w:jc w:val="both"/>
      </w:pPr>
      <w:r>
        <w:rPr>
          <w:rFonts w:ascii="Arial" w:eastAsia="Arial" w:hAnsi="Arial" w:cs="Arial"/>
          <w:b/>
          <w:sz w:val="24"/>
          <w:szCs w:val="24"/>
        </w:rPr>
        <w:t>ACTION: CU Presidents and AAO’s consult PGT reps and bring to next ERB- NC to circulate</w:t>
      </w:r>
    </w:p>
    <w:p w:rsidR="00E4525A" w:rsidRDefault="00E4525A">
      <w:pPr>
        <w:tabs>
          <w:tab w:val="left" w:pos="720"/>
        </w:tabs>
        <w:spacing w:line="239" w:lineRule="auto"/>
        <w:jc w:val="both"/>
      </w:pPr>
    </w:p>
    <w:p w:rsidR="00E4525A" w:rsidRDefault="00E4525A">
      <w:pPr>
        <w:tabs>
          <w:tab w:val="left" w:pos="720"/>
        </w:tabs>
        <w:spacing w:line="239" w:lineRule="auto"/>
        <w:jc w:val="both"/>
      </w:pPr>
    </w:p>
    <w:p w:rsidR="00E4525A" w:rsidRDefault="00E4525A">
      <w:pPr>
        <w:tabs>
          <w:tab w:val="left" w:pos="720"/>
        </w:tabs>
        <w:spacing w:line="239" w:lineRule="auto"/>
        <w:jc w:val="both"/>
      </w:pPr>
    </w:p>
    <w:p w:rsidR="00E4525A" w:rsidRDefault="00753F79">
      <w:pPr>
        <w:numPr>
          <w:ilvl w:val="0"/>
          <w:numId w:val="1"/>
        </w:numPr>
        <w:tabs>
          <w:tab w:val="left" w:pos="720"/>
        </w:tabs>
        <w:spacing w:line="239" w:lineRule="auto"/>
        <w:ind w:hanging="360"/>
        <w:jc w:val="both"/>
        <w:rPr>
          <w:rFonts w:ascii="Arial" w:eastAsia="Arial" w:hAnsi="Arial" w:cs="Arial"/>
          <w:sz w:val="24"/>
          <w:szCs w:val="24"/>
        </w:rPr>
      </w:pPr>
      <w:r>
        <w:rPr>
          <w:rFonts w:ascii="Arial" w:eastAsia="Arial" w:hAnsi="Arial" w:cs="Arial"/>
          <w:sz w:val="24"/>
          <w:szCs w:val="24"/>
        </w:rPr>
        <w:t>Leadership Elections</w:t>
      </w:r>
    </w:p>
    <w:p w:rsidR="00E4525A" w:rsidRDefault="00E4525A">
      <w:pPr>
        <w:tabs>
          <w:tab w:val="left" w:pos="720"/>
        </w:tabs>
        <w:spacing w:line="239" w:lineRule="auto"/>
        <w:jc w:val="both"/>
      </w:pPr>
    </w:p>
    <w:p w:rsidR="00E4525A" w:rsidRDefault="00753F79">
      <w:pPr>
        <w:tabs>
          <w:tab w:val="left" w:pos="720"/>
        </w:tabs>
        <w:spacing w:line="239" w:lineRule="auto"/>
        <w:jc w:val="both"/>
      </w:pPr>
      <w:r>
        <w:rPr>
          <w:rFonts w:ascii="Arial" w:eastAsia="Arial" w:hAnsi="Arial" w:cs="Arial"/>
          <w:sz w:val="24"/>
          <w:szCs w:val="24"/>
        </w:rPr>
        <w:t xml:space="preserve">Run for </w:t>
      </w:r>
      <w:proofErr w:type="spellStart"/>
      <w:r>
        <w:rPr>
          <w:rFonts w:ascii="Arial" w:eastAsia="Arial" w:hAnsi="Arial" w:cs="Arial"/>
          <w:sz w:val="24"/>
          <w:szCs w:val="24"/>
        </w:rPr>
        <w:t>Sabb</w:t>
      </w:r>
      <w:proofErr w:type="spellEnd"/>
      <w:r>
        <w:rPr>
          <w:rFonts w:ascii="Arial" w:eastAsia="Arial" w:hAnsi="Arial" w:cs="Arial"/>
          <w:sz w:val="24"/>
          <w:szCs w:val="24"/>
        </w:rPr>
        <w:t xml:space="preserve"> positions, especially DPE. </w:t>
      </w:r>
      <w:proofErr w:type="gramStart"/>
      <w:r>
        <w:rPr>
          <w:rFonts w:ascii="Arial" w:eastAsia="Arial" w:hAnsi="Arial" w:cs="Arial"/>
          <w:sz w:val="24"/>
          <w:szCs w:val="24"/>
        </w:rPr>
        <w:t>Great opportunity for personal development.</w:t>
      </w:r>
      <w:proofErr w:type="gramEnd"/>
      <w:r>
        <w:rPr>
          <w:rFonts w:ascii="Arial" w:eastAsia="Arial" w:hAnsi="Arial" w:cs="Arial"/>
          <w:sz w:val="24"/>
          <w:szCs w:val="24"/>
        </w:rPr>
        <w:t xml:space="preserve"> Meet Luke for chat if interested.</w:t>
      </w:r>
    </w:p>
    <w:p w:rsidR="00E4525A" w:rsidRDefault="00E4525A">
      <w:pPr>
        <w:spacing w:line="200" w:lineRule="auto"/>
      </w:pPr>
    </w:p>
    <w:p w:rsidR="00E4525A" w:rsidRDefault="00E4525A">
      <w:pPr>
        <w:spacing w:line="276" w:lineRule="auto"/>
      </w:pPr>
    </w:p>
    <w:p w:rsidR="00E4525A" w:rsidRDefault="00753F79">
      <w:pPr>
        <w:numPr>
          <w:ilvl w:val="0"/>
          <w:numId w:val="1"/>
        </w:numPr>
        <w:tabs>
          <w:tab w:val="left" w:pos="720"/>
        </w:tabs>
        <w:ind w:hanging="360"/>
        <w:jc w:val="both"/>
        <w:rPr>
          <w:rFonts w:ascii="Arial" w:eastAsia="Arial" w:hAnsi="Arial" w:cs="Arial"/>
          <w:b/>
          <w:sz w:val="24"/>
          <w:szCs w:val="24"/>
        </w:rPr>
      </w:pPr>
      <w:r>
        <w:rPr>
          <w:rFonts w:ascii="Arial" w:eastAsia="Arial" w:hAnsi="Arial" w:cs="Arial"/>
          <w:b/>
          <w:sz w:val="24"/>
          <w:szCs w:val="24"/>
        </w:rPr>
        <w:t>AOB</w:t>
      </w:r>
    </w:p>
    <w:p w:rsidR="00E4525A" w:rsidRDefault="00E4525A">
      <w:pPr>
        <w:tabs>
          <w:tab w:val="left" w:pos="720"/>
        </w:tabs>
        <w:jc w:val="both"/>
      </w:pPr>
    </w:p>
    <w:p w:rsidR="00E4525A" w:rsidRDefault="00753F79">
      <w:pPr>
        <w:tabs>
          <w:tab w:val="left" w:pos="720"/>
        </w:tabs>
        <w:jc w:val="both"/>
      </w:pPr>
      <w:proofErr w:type="gramStart"/>
      <w:r>
        <w:rPr>
          <w:rFonts w:ascii="Arial" w:eastAsia="Arial" w:hAnsi="Arial" w:cs="Arial"/>
          <w:sz w:val="24"/>
          <w:szCs w:val="24"/>
        </w:rPr>
        <w:t>Feedback Traffic Light system.</w:t>
      </w:r>
      <w:proofErr w:type="gramEnd"/>
      <w:r>
        <w:rPr>
          <w:rFonts w:ascii="Arial" w:eastAsia="Arial" w:hAnsi="Arial" w:cs="Arial"/>
          <w:sz w:val="24"/>
          <w:szCs w:val="24"/>
        </w:rPr>
        <w:t xml:space="preserve"> </w:t>
      </w:r>
      <w:proofErr w:type="spellStart"/>
      <w:proofErr w:type="gramStart"/>
      <w:r>
        <w:rPr>
          <w:rFonts w:ascii="Arial" w:eastAsia="Arial" w:hAnsi="Arial" w:cs="Arial"/>
          <w:sz w:val="24"/>
          <w:szCs w:val="24"/>
        </w:rPr>
        <w:t>FoM</w:t>
      </w:r>
      <w:proofErr w:type="spellEnd"/>
      <w:r>
        <w:rPr>
          <w:rFonts w:ascii="Arial" w:eastAsia="Arial" w:hAnsi="Arial" w:cs="Arial"/>
          <w:sz w:val="24"/>
          <w:szCs w:val="24"/>
        </w:rPr>
        <w:t xml:space="preserve"> struggling to meet two week turnaround.</w:t>
      </w:r>
      <w:proofErr w:type="gramEnd"/>
      <w:r>
        <w:rPr>
          <w:rFonts w:ascii="Arial" w:eastAsia="Arial" w:hAnsi="Arial" w:cs="Arial"/>
          <w:sz w:val="24"/>
          <w:szCs w:val="24"/>
        </w:rPr>
        <w:t xml:space="preserve"> Wondering what student: marker ratio is in other departm</w:t>
      </w:r>
      <w:r>
        <w:rPr>
          <w:rFonts w:ascii="Arial" w:eastAsia="Arial" w:hAnsi="Arial" w:cs="Arial"/>
          <w:sz w:val="24"/>
          <w:szCs w:val="24"/>
        </w:rPr>
        <w:t>ents.</w:t>
      </w:r>
    </w:p>
    <w:p w:rsidR="00E4525A" w:rsidRDefault="00E4525A">
      <w:pPr>
        <w:tabs>
          <w:tab w:val="left" w:pos="720"/>
        </w:tabs>
        <w:jc w:val="both"/>
      </w:pPr>
    </w:p>
    <w:p w:rsidR="00E4525A" w:rsidRDefault="00753F79">
      <w:pPr>
        <w:tabs>
          <w:tab w:val="left" w:pos="720"/>
        </w:tabs>
        <w:jc w:val="both"/>
      </w:pPr>
      <w:r>
        <w:rPr>
          <w:rFonts w:ascii="Arial" w:eastAsia="Arial" w:hAnsi="Arial" w:cs="Arial"/>
          <w:sz w:val="24"/>
          <w:szCs w:val="24"/>
        </w:rPr>
        <w:t xml:space="preserve">Two weeks is just a guide, set realistic </w:t>
      </w:r>
      <w:proofErr w:type="spellStart"/>
      <w:r>
        <w:rPr>
          <w:rFonts w:ascii="Arial" w:eastAsia="Arial" w:hAnsi="Arial" w:cs="Arial"/>
          <w:sz w:val="24"/>
          <w:szCs w:val="24"/>
        </w:rPr>
        <w:t>expections</w:t>
      </w:r>
      <w:proofErr w:type="spellEnd"/>
      <w:r>
        <w:rPr>
          <w:rFonts w:ascii="Arial" w:eastAsia="Arial" w:hAnsi="Arial" w:cs="Arial"/>
          <w:sz w:val="24"/>
          <w:szCs w:val="24"/>
        </w:rPr>
        <w:t xml:space="preserve">, dependant on cohort size. </w:t>
      </w:r>
      <w:proofErr w:type="gramStart"/>
      <w:r>
        <w:rPr>
          <w:rFonts w:ascii="Arial" w:eastAsia="Arial" w:hAnsi="Arial" w:cs="Arial"/>
          <w:sz w:val="24"/>
          <w:szCs w:val="24"/>
        </w:rPr>
        <w:t>Easier for smaller cohorts.</w:t>
      </w:r>
      <w:proofErr w:type="gramEnd"/>
    </w:p>
    <w:p w:rsidR="00E4525A" w:rsidRDefault="00E4525A">
      <w:pPr>
        <w:tabs>
          <w:tab w:val="left" w:pos="720"/>
        </w:tabs>
        <w:jc w:val="both"/>
      </w:pPr>
    </w:p>
    <w:p w:rsidR="00E4525A" w:rsidRDefault="00753F79">
      <w:pPr>
        <w:tabs>
          <w:tab w:val="left" w:pos="720"/>
        </w:tabs>
        <w:jc w:val="both"/>
      </w:pPr>
      <w:r>
        <w:rPr>
          <w:rFonts w:ascii="Arial" w:eastAsia="Arial" w:hAnsi="Arial" w:cs="Arial"/>
          <w:sz w:val="24"/>
          <w:szCs w:val="24"/>
        </w:rPr>
        <w:t>Issue with quality of returned work</w:t>
      </w:r>
    </w:p>
    <w:p w:rsidR="00E4525A" w:rsidRDefault="00E4525A">
      <w:pPr>
        <w:tabs>
          <w:tab w:val="left" w:pos="720"/>
        </w:tabs>
        <w:jc w:val="both"/>
      </w:pPr>
    </w:p>
    <w:p w:rsidR="00E4525A" w:rsidRDefault="00753F79">
      <w:pPr>
        <w:tabs>
          <w:tab w:val="left" w:pos="720"/>
        </w:tabs>
        <w:jc w:val="both"/>
      </w:pPr>
      <w:r>
        <w:rPr>
          <w:rFonts w:ascii="Arial" w:eastAsia="Arial" w:hAnsi="Arial" w:cs="Arial"/>
          <w:sz w:val="24"/>
          <w:szCs w:val="24"/>
        </w:rPr>
        <w:t xml:space="preserve">If </w:t>
      </w:r>
      <w:proofErr w:type="gramStart"/>
      <w:r>
        <w:rPr>
          <w:rFonts w:ascii="Arial" w:eastAsia="Arial" w:hAnsi="Arial" w:cs="Arial"/>
          <w:sz w:val="24"/>
          <w:szCs w:val="24"/>
        </w:rPr>
        <w:t>staff care</w:t>
      </w:r>
      <w:proofErr w:type="gramEnd"/>
      <w:r>
        <w:rPr>
          <w:rFonts w:ascii="Arial" w:eastAsia="Arial" w:hAnsi="Arial" w:cs="Arial"/>
          <w:sz w:val="24"/>
          <w:szCs w:val="24"/>
        </w:rPr>
        <w:t>, they will get work back on time, acknowledge it will differ, just as long as it’s communi</w:t>
      </w:r>
      <w:r>
        <w:rPr>
          <w:rFonts w:ascii="Arial" w:eastAsia="Arial" w:hAnsi="Arial" w:cs="Arial"/>
          <w:sz w:val="24"/>
          <w:szCs w:val="24"/>
        </w:rPr>
        <w:t>cated well.</w:t>
      </w:r>
    </w:p>
    <w:p w:rsidR="00E4525A" w:rsidRDefault="00E4525A">
      <w:pPr>
        <w:tabs>
          <w:tab w:val="left" w:pos="720"/>
        </w:tabs>
        <w:jc w:val="both"/>
      </w:pPr>
    </w:p>
    <w:p w:rsidR="00E4525A" w:rsidRDefault="00753F79">
      <w:pPr>
        <w:tabs>
          <w:tab w:val="left" w:pos="720"/>
        </w:tabs>
        <w:jc w:val="both"/>
      </w:pPr>
      <w:r>
        <w:rPr>
          <w:rFonts w:ascii="Arial" w:eastAsia="Arial" w:hAnsi="Arial" w:cs="Arial"/>
          <w:sz w:val="24"/>
          <w:szCs w:val="24"/>
        </w:rPr>
        <w:t>Funding for tutorials, complicated, messy</w:t>
      </w:r>
    </w:p>
    <w:p w:rsidR="00E4525A" w:rsidRDefault="00E4525A">
      <w:pPr>
        <w:tabs>
          <w:tab w:val="left" w:pos="720"/>
        </w:tabs>
        <w:jc w:val="both"/>
      </w:pPr>
    </w:p>
    <w:p w:rsidR="00E4525A" w:rsidRDefault="00753F79">
      <w:pPr>
        <w:tabs>
          <w:tab w:val="left" w:pos="720"/>
        </w:tabs>
        <w:jc w:val="both"/>
      </w:pPr>
      <w:r>
        <w:rPr>
          <w:rFonts w:ascii="Arial" w:eastAsia="Arial" w:hAnsi="Arial" w:cs="Arial"/>
          <w:sz w:val="24"/>
          <w:szCs w:val="24"/>
        </w:rPr>
        <w:t xml:space="preserve">NSS promotion: ESE nearly done with responses, made sure that students knew what they were filling in. </w:t>
      </w:r>
      <w:proofErr w:type="gramStart"/>
      <w:r>
        <w:rPr>
          <w:rFonts w:ascii="Arial" w:eastAsia="Arial" w:hAnsi="Arial" w:cs="Arial"/>
          <w:sz w:val="24"/>
          <w:szCs w:val="24"/>
        </w:rPr>
        <w:t>Persistent with promotion.</w:t>
      </w:r>
      <w:proofErr w:type="gramEnd"/>
      <w:r>
        <w:rPr>
          <w:rFonts w:ascii="Arial" w:eastAsia="Arial" w:hAnsi="Arial" w:cs="Arial"/>
          <w:sz w:val="24"/>
          <w:szCs w:val="24"/>
        </w:rPr>
        <w:t xml:space="preserve"> Communicate with staff.</w:t>
      </w:r>
    </w:p>
    <w:p w:rsidR="00E4525A" w:rsidRDefault="00E4525A">
      <w:pPr>
        <w:spacing w:line="276" w:lineRule="auto"/>
      </w:pPr>
    </w:p>
    <w:p w:rsidR="00E4525A" w:rsidRDefault="00753F79">
      <w:r>
        <w:rPr>
          <w:rFonts w:ascii="Arial" w:eastAsia="Arial" w:hAnsi="Arial" w:cs="Arial"/>
          <w:b/>
          <w:sz w:val="24"/>
          <w:szCs w:val="24"/>
          <w:u w:val="single"/>
        </w:rPr>
        <w:t>Key Dates</w:t>
      </w:r>
    </w:p>
    <w:p w:rsidR="00E4525A" w:rsidRDefault="00E4525A">
      <w:pPr>
        <w:spacing w:line="276" w:lineRule="auto"/>
      </w:pPr>
    </w:p>
    <w:p w:rsidR="00E4525A" w:rsidRDefault="00753F79">
      <w:r>
        <w:rPr>
          <w:rFonts w:ascii="Arial" w:eastAsia="Arial" w:hAnsi="Arial" w:cs="Arial"/>
          <w:sz w:val="24"/>
          <w:szCs w:val="24"/>
        </w:rPr>
        <w:t>Next meeting: Thursday 18</w:t>
      </w:r>
      <w:r>
        <w:rPr>
          <w:rFonts w:ascii="Arial" w:eastAsia="Arial" w:hAnsi="Arial" w:cs="Arial"/>
          <w:sz w:val="24"/>
          <w:szCs w:val="24"/>
          <w:vertAlign w:val="superscript"/>
        </w:rPr>
        <w:t>th</w:t>
      </w:r>
      <w:r>
        <w:rPr>
          <w:rFonts w:ascii="Arial" w:eastAsia="Arial" w:hAnsi="Arial" w:cs="Arial"/>
          <w:sz w:val="24"/>
          <w:szCs w:val="24"/>
        </w:rPr>
        <w:t xml:space="preserve"> May 20</w:t>
      </w:r>
      <w:r>
        <w:rPr>
          <w:rFonts w:ascii="Arial" w:eastAsia="Arial" w:hAnsi="Arial" w:cs="Arial"/>
          <w:sz w:val="24"/>
          <w:szCs w:val="24"/>
        </w:rPr>
        <w:t>17, Location MR1&amp;2</w:t>
      </w:r>
    </w:p>
    <w:p w:rsidR="00E4525A" w:rsidRDefault="00E4525A"/>
    <w:p w:rsidR="00E4525A" w:rsidRDefault="00E4525A"/>
    <w:p w:rsidR="00E4525A" w:rsidRDefault="00E4525A"/>
    <w:p w:rsidR="00E4525A" w:rsidRDefault="00E4525A"/>
    <w:p w:rsidR="00E4525A" w:rsidRDefault="00E4525A"/>
    <w:p w:rsidR="00E4525A" w:rsidRDefault="00E4525A"/>
    <w:p w:rsidR="00E4525A" w:rsidRDefault="00E4525A"/>
    <w:p w:rsidR="00E4525A" w:rsidRDefault="00E4525A"/>
    <w:p w:rsidR="00E4525A" w:rsidRDefault="00E4525A"/>
    <w:p w:rsidR="00E4525A" w:rsidRDefault="00E4525A"/>
    <w:p w:rsidR="00E4525A" w:rsidRDefault="00E4525A"/>
    <w:p w:rsidR="00E4525A" w:rsidRDefault="00E4525A"/>
    <w:p w:rsidR="00E4525A" w:rsidRDefault="00E4525A"/>
    <w:p w:rsidR="00E4525A" w:rsidRDefault="00E4525A"/>
    <w:p w:rsidR="00E4525A" w:rsidRDefault="00E4525A"/>
    <w:p w:rsidR="00E4525A" w:rsidRDefault="00E4525A"/>
    <w:p w:rsidR="00E4525A" w:rsidRDefault="00E4525A"/>
    <w:sectPr w:rsidR="00E4525A">
      <w:pgSz w:w="11906" w:h="16838"/>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8D4"/>
    <w:multiLevelType w:val="multilevel"/>
    <w:tmpl w:val="514AD95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E4525A"/>
    <w:rsid w:val="00753F79"/>
    <w:rsid w:val="00E45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lang w:val="en-GB"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53F79"/>
    <w:rPr>
      <w:rFonts w:ascii="Tahoma" w:hAnsi="Tahoma" w:cs="Tahoma"/>
      <w:sz w:val="16"/>
      <w:szCs w:val="16"/>
    </w:rPr>
  </w:style>
  <w:style w:type="character" w:customStyle="1" w:styleId="BalloonTextChar">
    <w:name w:val="Balloon Text Char"/>
    <w:basedOn w:val="DefaultParagraphFont"/>
    <w:link w:val="BalloonText"/>
    <w:uiPriority w:val="99"/>
    <w:semiHidden/>
    <w:rsid w:val="00753F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lang w:val="en-GB"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53F79"/>
    <w:rPr>
      <w:rFonts w:ascii="Tahoma" w:hAnsi="Tahoma" w:cs="Tahoma"/>
      <w:sz w:val="16"/>
      <w:szCs w:val="16"/>
    </w:rPr>
  </w:style>
  <w:style w:type="character" w:customStyle="1" w:styleId="BalloonTextChar">
    <w:name w:val="Balloon Text Char"/>
    <w:basedOn w:val="DefaultParagraphFont"/>
    <w:link w:val="BalloonText"/>
    <w:uiPriority w:val="99"/>
    <w:semiHidden/>
    <w:rsid w:val="00753F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3.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Cheema, Nayab I</dc:creator>
  <cp:lastModifiedBy>Cheema, Nayab I</cp:lastModifiedBy>
  <cp:revision>2</cp:revision>
  <dcterms:created xsi:type="dcterms:W3CDTF">2017-02-14T11:59:00Z</dcterms:created>
  <dcterms:modified xsi:type="dcterms:W3CDTF">2017-02-14T11:59:00Z</dcterms:modified>
</cp:coreProperties>
</file>