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80C" w:rsidRPr="007A590E" w:rsidRDefault="0011180C" w:rsidP="0011180C">
      <w:pPr>
        <w:jc w:val="center"/>
        <w:rPr>
          <w:rFonts w:asciiTheme="minorHAnsi" w:hAnsiTheme="minorHAnsi" w:cs="Arial"/>
        </w:rPr>
      </w:pPr>
      <w:bookmarkStart w:id="0" w:name="OLE_LINK10"/>
      <w:bookmarkStart w:id="1" w:name="OLE_LINK11"/>
    </w:p>
    <w:p w:rsidR="0011180C" w:rsidRPr="007A590E" w:rsidRDefault="0011180C" w:rsidP="0011180C">
      <w:pPr>
        <w:jc w:val="center"/>
        <w:rPr>
          <w:rFonts w:asciiTheme="minorHAnsi" w:hAnsiTheme="minorHAnsi"/>
        </w:rPr>
      </w:pPr>
      <w:r w:rsidRPr="007A590E">
        <w:rPr>
          <w:rFonts w:asciiTheme="minorHAnsi" w:hAnsiTheme="minorHAnsi"/>
          <w:noProof/>
        </w:rPr>
        <w:drawing>
          <wp:inline distT="0" distB="0" distL="0" distR="0">
            <wp:extent cx="1238250" cy="647700"/>
            <wp:effectExtent l="19050" t="0" r="0" b="0"/>
            <wp:docPr id="3" name="Picture 1" descr="small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BLACK_RGB"/>
                    <pic:cNvPicPr>
                      <a:picLocks noChangeAspect="1" noChangeArrowheads="1"/>
                    </pic:cNvPicPr>
                  </pic:nvPicPr>
                  <pic:blipFill>
                    <a:blip r:embed="rId5" cstate="print"/>
                    <a:srcRect/>
                    <a:stretch>
                      <a:fillRect/>
                    </a:stretch>
                  </pic:blipFill>
                  <pic:spPr bwMode="auto">
                    <a:xfrm>
                      <a:off x="0" y="0"/>
                      <a:ext cx="1238250" cy="647700"/>
                    </a:xfrm>
                    <a:prstGeom prst="rect">
                      <a:avLst/>
                    </a:prstGeom>
                    <a:noFill/>
                    <a:ln w="9525">
                      <a:noFill/>
                      <a:miter lim="800000"/>
                      <a:headEnd/>
                      <a:tailEnd/>
                    </a:ln>
                  </pic:spPr>
                </pic:pic>
              </a:graphicData>
            </a:graphic>
          </wp:inline>
        </w:drawing>
      </w:r>
    </w:p>
    <w:p w:rsidR="0011180C" w:rsidRPr="007A590E" w:rsidRDefault="0011180C" w:rsidP="0011180C">
      <w:pPr>
        <w:rPr>
          <w:rFonts w:asciiTheme="minorHAnsi" w:hAnsiTheme="minorHAnsi"/>
        </w:rPr>
      </w:pPr>
    </w:p>
    <w:p w:rsidR="0011180C" w:rsidRPr="007A590E" w:rsidRDefault="0011180C" w:rsidP="0011180C">
      <w:pPr>
        <w:jc w:val="center"/>
        <w:rPr>
          <w:rFonts w:asciiTheme="minorHAnsi" w:hAnsiTheme="minorHAnsi"/>
        </w:rPr>
      </w:pPr>
      <w:r w:rsidRPr="007A590E">
        <w:rPr>
          <w:rFonts w:asciiTheme="minorHAnsi" w:hAnsiTheme="minorHAnsi"/>
        </w:rPr>
        <w:t>MINUTES OF THE PROCEEDINGS</w:t>
      </w:r>
    </w:p>
    <w:p w:rsidR="0011180C" w:rsidRPr="007A590E" w:rsidRDefault="0011180C" w:rsidP="0011180C">
      <w:pPr>
        <w:jc w:val="center"/>
        <w:rPr>
          <w:rFonts w:asciiTheme="minorHAnsi" w:hAnsiTheme="minorHAnsi"/>
        </w:rPr>
      </w:pPr>
      <w:proofErr w:type="gramStart"/>
      <w:r w:rsidRPr="007A590E">
        <w:rPr>
          <w:rFonts w:asciiTheme="minorHAnsi" w:hAnsiTheme="minorHAnsi"/>
        </w:rPr>
        <w:t>of</w:t>
      </w:r>
      <w:proofErr w:type="gramEnd"/>
      <w:r w:rsidRPr="007A590E">
        <w:rPr>
          <w:rFonts w:asciiTheme="minorHAnsi" w:hAnsiTheme="minorHAnsi"/>
        </w:rPr>
        <w:t xml:space="preserve"> the </w:t>
      </w:r>
      <w:proofErr w:type="spellStart"/>
      <w:r>
        <w:rPr>
          <w:rFonts w:asciiTheme="minorHAnsi" w:hAnsiTheme="minorHAnsi"/>
        </w:rPr>
        <w:t>nineth</w:t>
      </w:r>
      <w:proofErr w:type="spellEnd"/>
      <w:r w:rsidRPr="007A590E">
        <w:rPr>
          <w:rFonts w:asciiTheme="minorHAnsi" w:hAnsiTheme="minorHAnsi"/>
        </w:rPr>
        <w:t xml:space="preserve"> ordinary meeting of</w:t>
      </w:r>
    </w:p>
    <w:p w:rsidR="0011180C" w:rsidRPr="007A590E" w:rsidRDefault="0011180C" w:rsidP="0011180C">
      <w:pPr>
        <w:jc w:val="center"/>
        <w:rPr>
          <w:rFonts w:asciiTheme="minorHAnsi" w:hAnsiTheme="minorHAnsi"/>
        </w:rPr>
      </w:pPr>
      <w:proofErr w:type="gramStart"/>
      <w:r w:rsidRPr="007A590E">
        <w:rPr>
          <w:rFonts w:asciiTheme="minorHAnsi" w:hAnsiTheme="minorHAnsi"/>
        </w:rPr>
        <w:t>the</w:t>
      </w:r>
      <w:proofErr w:type="gramEnd"/>
    </w:p>
    <w:p w:rsidR="0011180C" w:rsidRPr="007A590E" w:rsidRDefault="0011180C" w:rsidP="0011180C">
      <w:pPr>
        <w:jc w:val="center"/>
        <w:rPr>
          <w:rFonts w:asciiTheme="minorHAnsi" w:hAnsiTheme="minorHAnsi"/>
        </w:rPr>
      </w:pPr>
      <w:r w:rsidRPr="007A590E">
        <w:rPr>
          <w:rFonts w:asciiTheme="minorHAnsi" w:hAnsiTheme="minorHAnsi"/>
        </w:rPr>
        <w:t>Clubs and Societies Board</w:t>
      </w:r>
    </w:p>
    <w:p w:rsidR="0011180C" w:rsidRPr="007A590E" w:rsidRDefault="0011180C" w:rsidP="0011180C">
      <w:pPr>
        <w:jc w:val="center"/>
        <w:rPr>
          <w:rFonts w:asciiTheme="minorHAnsi" w:hAnsiTheme="minorHAnsi"/>
        </w:rPr>
      </w:pPr>
      <w:proofErr w:type="gramStart"/>
      <w:r w:rsidRPr="007A590E">
        <w:rPr>
          <w:rFonts w:asciiTheme="minorHAnsi" w:hAnsiTheme="minorHAnsi"/>
        </w:rPr>
        <w:t>of</w:t>
      </w:r>
      <w:proofErr w:type="gramEnd"/>
      <w:r w:rsidRPr="007A590E">
        <w:rPr>
          <w:rFonts w:asciiTheme="minorHAnsi" w:hAnsiTheme="minorHAnsi"/>
        </w:rPr>
        <w:t xml:space="preserve"> the</w:t>
      </w:r>
    </w:p>
    <w:p w:rsidR="0011180C" w:rsidRPr="007A590E" w:rsidRDefault="0011180C" w:rsidP="0011180C">
      <w:pPr>
        <w:jc w:val="center"/>
        <w:rPr>
          <w:rFonts w:asciiTheme="minorHAnsi" w:hAnsiTheme="minorHAnsi"/>
        </w:rPr>
      </w:pPr>
      <w:r w:rsidRPr="007A590E">
        <w:rPr>
          <w:rFonts w:asciiTheme="minorHAnsi" w:hAnsiTheme="minorHAnsi"/>
        </w:rPr>
        <w:t>Imperial College Union</w:t>
      </w:r>
    </w:p>
    <w:p w:rsidR="0011180C" w:rsidRPr="007A590E" w:rsidRDefault="0011180C" w:rsidP="0011180C">
      <w:pPr>
        <w:jc w:val="center"/>
        <w:rPr>
          <w:rFonts w:asciiTheme="minorHAnsi" w:hAnsiTheme="minorHAnsi"/>
        </w:rPr>
      </w:pPr>
      <w:proofErr w:type="gramStart"/>
      <w:r w:rsidRPr="007A590E">
        <w:rPr>
          <w:rFonts w:asciiTheme="minorHAnsi" w:hAnsiTheme="minorHAnsi"/>
        </w:rPr>
        <w:t>in</w:t>
      </w:r>
      <w:proofErr w:type="gramEnd"/>
      <w:r w:rsidRPr="007A590E">
        <w:rPr>
          <w:rFonts w:asciiTheme="minorHAnsi" w:hAnsiTheme="minorHAnsi"/>
        </w:rPr>
        <w:t xml:space="preserve"> the 2010-11 Session</w:t>
      </w:r>
    </w:p>
    <w:p w:rsidR="0011180C" w:rsidRPr="007A590E" w:rsidRDefault="0011180C" w:rsidP="0011180C">
      <w:pPr>
        <w:jc w:val="center"/>
        <w:rPr>
          <w:rFonts w:asciiTheme="minorHAnsi" w:hAnsiTheme="minorHAnsi"/>
        </w:rPr>
      </w:pPr>
    </w:p>
    <w:p w:rsidR="0011180C" w:rsidRPr="007A590E" w:rsidRDefault="0011180C" w:rsidP="0011180C">
      <w:pPr>
        <w:jc w:val="center"/>
        <w:rPr>
          <w:rFonts w:asciiTheme="minorHAnsi" w:hAnsiTheme="minorHAnsi"/>
        </w:rPr>
      </w:pPr>
      <w:r w:rsidRPr="007A590E">
        <w:rPr>
          <w:rFonts w:asciiTheme="minorHAnsi" w:hAnsiTheme="minorHAnsi"/>
        </w:rPr>
        <w:t xml:space="preserve">The meeting of the Clubs and Societies Board was held in the Union Building on </w:t>
      </w:r>
      <w:r>
        <w:rPr>
          <w:rFonts w:asciiTheme="minorHAnsi" w:hAnsiTheme="minorHAnsi"/>
        </w:rPr>
        <w:t>18</w:t>
      </w:r>
      <w:r w:rsidRPr="0011180C">
        <w:rPr>
          <w:rFonts w:asciiTheme="minorHAnsi" w:hAnsiTheme="minorHAnsi"/>
          <w:vertAlign w:val="superscript"/>
        </w:rPr>
        <w:t>th</w:t>
      </w:r>
      <w:r>
        <w:rPr>
          <w:rFonts w:asciiTheme="minorHAnsi" w:hAnsiTheme="minorHAnsi"/>
        </w:rPr>
        <w:t xml:space="preserve"> June </w:t>
      </w:r>
      <w:r w:rsidRPr="007A590E">
        <w:rPr>
          <w:rFonts w:asciiTheme="minorHAnsi" w:hAnsiTheme="minorHAnsi"/>
        </w:rPr>
        <w:t xml:space="preserve">2012 at 6.05pm in the </w:t>
      </w:r>
      <w:r>
        <w:rPr>
          <w:rFonts w:asciiTheme="minorHAnsi" w:hAnsiTheme="minorHAnsi"/>
        </w:rPr>
        <w:t>meeting room 6 of the Union Building</w:t>
      </w:r>
    </w:p>
    <w:p w:rsidR="0011180C" w:rsidRPr="007A590E" w:rsidRDefault="0011180C" w:rsidP="0011180C">
      <w:pPr>
        <w:rPr>
          <w:rFonts w:asciiTheme="minorHAnsi" w:hAnsiTheme="minorHAnsi"/>
        </w:rPr>
      </w:pPr>
    </w:p>
    <w:p w:rsidR="0011180C" w:rsidRPr="007A590E" w:rsidRDefault="0011180C" w:rsidP="0011180C">
      <w:pPr>
        <w:rPr>
          <w:rFonts w:asciiTheme="minorHAnsi" w:hAnsiTheme="minorHAnsi"/>
          <w:b/>
        </w:rPr>
      </w:pPr>
      <w:r w:rsidRPr="007A590E">
        <w:rPr>
          <w:rFonts w:asciiTheme="minorHAnsi" w:hAnsiTheme="minorHAnsi"/>
          <w:b/>
        </w:rPr>
        <w:t>PRESENT:</w:t>
      </w:r>
    </w:p>
    <w:tbl>
      <w:tblPr>
        <w:tblW w:w="8946" w:type="dxa"/>
        <w:tblInd w:w="494" w:type="dxa"/>
        <w:tblLook w:val="0000"/>
      </w:tblPr>
      <w:tblGrid>
        <w:gridCol w:w="4960"/>
        <w:gridCol w:w="1380"/>
        <w:gridCol w:w="2606"/>
      </w:tblGrid>
      <w:tr w:rsidR="0011180C" w:rsidRPr="005D5E8C" w:rsidTr="00B23A3F">
        <w:trPr>
          <w:trHeight w:val="300"/>
        </w:trPr>
        <w:tc>
          <w:tcPr>
            <w:tcW w:w="4960" w:type="dxa"/>
            <w:tcBorders>
              <w:top w:val="nil"/>
              <w:left w:val="nil"/>
              <w:bottom w:val="nil"/>
              <w:right w:val="nil"/>
            </w:tcBorders>
            <w:noWrap/>
            <w:vAlign w:val="bottom"/>
          </w:tcPr>
          <w:p w:rsidR="0011180C" w:rsidRPr="005D5E8C" w:rsidRDefault="0011180C" w:rsidP="00B23A3F">
            <w:pPr>
              <w:rPr>
                <w:rFonts w:asciiTheme="minorHAnsi" w:hAnsiTheme="minorHAnsi"/>
              </w:rPr>
            </w:pPr>
            <w:r w:rsidRPr="005D5E8C">
              <w:rPr>
                <w:rFonts w:asciiTheme="minorHAnsi" w:hAnsiTheme="minorHAnsi"/>
              </w:rPr>
              <w:t>Deputy President (Clubs &amp; Societies) – Chair</w:t>
            </w:r>
          </w:p>
        </w:tc>
        <w:tc>
          <w:tcPr>
            <w:tcW w:w="1380" w:type="dxa"/>
            <w:tcBorders>
              <w:top w:val="nil"/>
              <w:left w:val="nil"/>
              <w:bottom w:val="nil"/>
              <w:right w:val="nil"/>
            </w:tcBorders>
            <w:vAlign w:val="bottom"/>
          </w:tcPr>
          <w:p w:rsidR="0011180C" w:rsidRPr="005D5E8C" w:rsidRDefault="0011180C" w:rsidP="00B23A3F">
            <w:pPr>
              <w:rPr>
                <w:rFonts w:asciiTheme="minorHAnsi" w:hAnsiTheme="minorHAnsi"/>
              </w:rPr>
            </w:pPr>
            <w:r w:rsidRPr="005D5E8C">
              <w:rPr>
                <w:rFonts w:asciiTheme="minorHAnsi" w:hAnsiTheme="minorHAnsi"/>
              </w:rPr>
              <w:t>Monya</w:t>
            </w:r>
          </w:p>
        </w:tc>
        <w:tc>
          <w:tcPr>
            <w:tcW w:w="2606" w:type="dxa"/>
            <w:tcBorders>
              <w:top w:val="nil"/>
              <w:left w:val="nil"/>
              <w:bottom w:val="nil"/>
              <w:right w:val="nil"/>
            </w:tcBorders>
            <w:vAlign w:val="bottom"/>
          </w:tcPr>
          <w:p w:rsidR="0011180C" w:rsidRPr="005D5E8C" w:rsidRDefault="0011180C" w:rsidP="00B23A3F">
            <w:pPr>
              <w:rPr>
                <w:rFonts w:asciiTheme="minorHAnsi" w:hAnsiTheme="minorHAnsi"/>
              </w:rPr>
            </w:pPr>
            <w:r w:rsidRPr="005D5E8C">
              <w:rPr>
                <w:rFonts w:asciiTheme="minorHAnsi" w:hAnsiTheme="minorHAnsi"/>
              </w:rPr>
              <w:t>Zard</w:t>
            </w:r>
          </w:p>
        </w:tc>
      </w:tr>
      <w:tr w:rsidR="005D5E8C" w:rsidRPr="005D5E8C" w:rsidTr="00B23A3F">
        <w:trPr>
          <w:trHeight w:val="300"/>
        </w:trPr>
        <w:tc>
          <w:tcPr>
            <w:tcW w:w="4960" w:type="dxa"/>
            <w:tcBorders>
              <w:top w:val="nil"/>
              <w:left w:val="nil"/>
              <w:bottom w:val="nil"/>
              <w:right w:val="nil"/>
            </w:tcBorders>
            <w:noWrap/>
            <w:vAlign w:val="bottom"/>
          </w:tcPr>
          <w:p w:rsidR="005D5E8C" w:rsidRPr="005D5E8C" w:rsidRDefault="005D5E8C" w:rsidP="007D207D">
            <w:pPr>
              <w:rPr>
                <w:rFonts w:asciiTheme="minorHAnsi" w:hAnsiTheme="minorHAnsi"/>
              </w:rPr>
            </w:pPr>
            <w:r w:rsidRPr="005D5E8C">
              <w:rPr>
                <w:rFonts w:asciiTheme="minorHAnsi" w:hAnsiTheme="minorHAnsi"/>
              </w:rPr>
              <w:t>Deputy President (Finance &amp; Services)</w:t>
            </w:r>
          </w:p>
        </w:tc>
        <w:tc>
          <w:tcPr>
            <w:tcW w:w="1380" w:type="dxa"/>
            <w:tcBorders>
              <w:top w:val="nil"/>
              <w:left w:val="nil"/>
              <w:bottom w:val="nil"/>
              <w:right w:val="nil"/>
            </w:tcBorders>
            <w:vAlign w:val="bottom"/>
          </w:tcPr>
          <w:p w:rsidR="005D5E8C" w:rsidRPr="005D5E8C" w:rsidRDefault="005D5E8C" w:rsidP="007D207D">
            <w:pPr>
              <w:rPr>
                <w:rFonts w:asciiTheme="minorHAnsi" w:hAnsiTheme="minorHAnsi"/>
              </w:rPr>
            </w:pPr>
            <w:r w:rsidRPr="005D5E8C">
              <w:rPr>
                <w:rFonts w:asciiTheme="minorHAnsi" w:hAnsiTheme="minorHAnsi"/>
              </w:rPr>
              <w:t xml:space="preserve">Michael </w:t>
            </w:r>
          </w:p>
        </w:tc>
        <w:tc>
          <w:tcPr>
            <w:tcW w:w="2606" w:type="dxa"/>
            <w:tcBorders>
              <w:top w:val="nil"/>
              <w:left w:val="nil"/>
              <w:bottom w:val="nil"/>
              <w:right w:val="nil"/>
            </w:tcBorders>
            <w:vAlign w:val="bottom"/>
          </w:tcPr>
          <w:p w:rsidR="005D5E8C" w:rsidRPr="005D5E8C" w:rsidRDefault="005D5E8C" w:rsidP="007D207D">
            <w:pPr>
              <w:rPr>
                <w:rFonts w:asciiTheme="minorHAnsi" w:hAnsiTheme="minorHAnsi"/>
              </w:rPr>
            </w:pPr>
            <w:r w:rsidRPr="005D5E8C">
              <w:rPr>
                <w:rFonts w:asciiTheme="minorHAnsi" w:hAnsiTheme="minorHAnsi"/>
              </w:rPr>
              <w:t>Foster</w:t>
            </w:r>
          </w:p>
        </w:tc>
      </w:tr>
      <w:tr w:rsidR="005D5E8C" w:rsidRPr="005D5E8C" w:rsidTr="00B23A3F">
        <w:trPr>
          <w:trHeight w:val="300"/>
        </w:trPr>
        <w:tc>
          <w:tcPr>
            <w:tcW w:w="4960" w:type="dxa"/>
            <w:tcBorders>
              <w:top w:val="nil"/>
              <w:left w:val="nil"/>
              <w:bottom w:val="nil"/>
              <w:right w:val="nil"/>
            </w:tcBorders>
            <w:noWrap/>
            <w:vAlign w:val="bottom"/>
          </w:tcPr>
          <w:p w:rsidR="005D5E8C" w:rsidRPr="005D5E8C" w:rsidRDefault="005D5E8C" w:rsidP="00F2019A">
            <w:pPr>
              <w:rPr>
                <w:rFonts w:asciiTheme="minorHAnsi" w:hAnsiTheme="minorHAnsi"/>
              </w:rPr>
            </w:pPr>
            <w:r w:rsidRPr="005D5E8C">
              <w:rPr>
                <w:rFonts w:asciiTheme="minorHAnsi" w:hAnsiTheme="minorHAnsi"/>
              </w:rPr>
              <w:t>CGCU Representative</w:t>
            </w:r>
          </w:p>
        </w:tc>
        <w:tc>
          <w:tcPr>
            <w:tcW w:w="1380" w:type="dxa"/>
            <w:tcBorders>
              <w:top w:val="nil"/>
              <w:left w:val="nil"/>
              <w:bottom w:val="nil"/>
              <w:right w:val="nil"/>
            </w:tcBorders>
            <w:vAlign w:val="bottom"/>
          </w:tcPr>
          <w:p w:rsidR="005D5E8C" w:rsidRPr="005D5E8C" w:rsidRDefault="005D5E8C" w:rsidP="00F2019A">
            <w:pPr>
              <w:rPr>
                <w:rFonts w:asciiTheme="minorHAnsi" w:hAnsiTheme="minorHAnsi"/>
              </w:rPr>
            </w:pPr>
            <w:r w:rsidRPr="005D5E8C">
              <w:rPr>
                <w:rFonts w:asciiTheme="minorHAnsi" w:hAnsiTheme="minorHAnsi"/>
              </w:rPr>
              <w:t>Patrick</w:t>
            </w:r>
          </w:p>
        </w:tc>
        <w:tc>
          <w:tcPr>
            <w:tcW w:w="2606" w:type="dxa"/>
            <w:tcBorders>
              <w:top w:val="nil"/>
              <w:left w:val="nil"/>
              <w:bottom w:val="nil"/>
              <w:right w:val="nil"/>
            </w:tcBorders>
            <w:vAlign w:val="bottom"/>
          </w:tcPr>
          <w:p w:rsidR="005D5E8C" w:rsidRPr="005D5E8C" w:rsidRDefault="005D5E8C" w:rsidP="00F2019A">
            <w:pPr>
              <w:rPr>
                <w:rFonts w:asciiTheme="minorHAnsi" w:hAnsiTheme="minorHAnsi"/>
              </w:rPr>
            </w:pPr>
            <w:r w:rsidRPr="005D5E8C">
              <w:rPr>
                <w:rFonts w:asciiTheme="minorHAnsi" w:hAnsiTheme="minorHAnsi"/>
              </w:rPr>
              <w:t xml:space="preserve">Pang </w:t>
            </w:r>
          </w:p>
        </w:tc>
      </w:tr>
      <w:tr w:rsidR="005D5E8C" w:rsidRPr="005D5E8C" w:rsidTr="00B23A3F">
        <w:trPr>
          <w:trHeight w:val="300"/>
        </w:trPr>
        <w:tc>
          <w:tcPr>
            <w:tcW w:w="4960" w:type="dxa"/>
            <w:tcBorders>
              <w:top w:val="nil"/>
              <w:left w:val="nil"/>
              <w:bottom w:val="nil"/>
              <w:right w:val="nil"/>
            </w:tcBorders>
            <w:noWrap/>
            <w:vAlign w:val="bottom"/>
          </w:tcPr>
          <w:p w:rsidR="005D5E8C" w:rsidRPr="005D5E8C" w:rsidRDefault="005D5E8C" w:rsidP="00D7666C">
            <w:pPr>
              <w:rPr>
                <w:rFonts w:asciiTheme="minorHAnsi" w:hAnsiTheme="minorHAnsi"/>
              </w:rPr>
            </w:pPr>
            <w:r w:rsidRPr="005D5E8C">
              <w:rPr>
                <w:rFonts w:asciiTheme="minorHAnsi" w:hAnsiTheme="minorHAnsi"/>
              </w:rPr>
              <w:t>ICSMSU Representative</w:t>
            </w:r>
          </w:p>
        </w:tc>
        <w:tc>
          <w:tcPr>
            <w:tcW w:w="1380" w:type="dxa"/>
            <w:tcBorders>
              <w:top w:val="nil"/>
              <w:left w:val="nil"/>
              <w:bottom w:val="nil"/>
              <w:right w:val="nil"/>
            </w:tcBorders>
            <w:vAlign w:val="bottom"/>
          </w:tcPr>
          <w:p w:rsidR="005D5E8C" w:rsidRPr="005D5E8C" w:rsidRDefault="005D5E8C" w:rsidP="00D7666C">
            <w:pPr>
              <w:rPr>
                <w:rFonts w:asciiTheme="minorHAnsi" w:hAnsiTheme="minorHAnsi"/>
              </w:rPr>
            </w:pPr>
            <w:r w:rsidRPr="005D5E8C">
              <w:rPr>
                <w:rFonts w:asciiTheme="minorHAnsi" w:hAnsiTheme="minorHAnsi"/>
              </w:rPr>
              <w:t>Shiv</w:t>
            </w:r>
          </w:p>
        </w:tc>
        <w:tc>
          <w:tcPr>
            <w:tcW w:w="2606" w:type="dxa"/>
            <w:tcBorders>
              <w:top w:val="nil"/>
              <w:left w:val="nil"/>
              <w:bottom w:val="nil"/>
              <w:right w:val="nil"/>
            </w:tcBorders>
            <w:vAlign w:val="bottom"/>
          </w:tcPr>
          <w:p w:rsidR="005D5E8C" w:rsidRPr="005D5E8C" w:rsidRDefault="005D5E8C" w:rsidP="00D7666C">
            <w:pPr>
              <w:rPr>
                <w:rFonts w:asciiTheme="minorHAnsi" w:hAnsiTheme="minorHAnsi"/>
              </w:rPr>
            </w:pPr>
            <w:r w:rsidRPr="005D5E8C">
              <w:rPr>
                <w:rFonts w:asciiTheme="minorHAnsi" w:hAnsiTheme="minorHAnsi"/>
              </w:rPr>
              <w:t xml:space="preserve">Vohra </w:t>
            </w:r>
          </w:p>
        </w:tc>
      </w:tr>
      <w:tr w:rsidR="005D5E8C" w:rsidRPr="005D5E8C" w:rsidTr="00B23A3F">
        <w:trPr>
          <w:trHeight w:val="300"/>
        </w:trPr>
        <w:tc>
          <w:tcPr>
            <w:tcW w:w="4960" w:type="dxa"/>
            <w:tcBorders>
              <w:top w:val="nil"/>
              <w:left w:val="nil"/>
              <w:bottom w:val="nil"/>
              <w:right w:val="nil"/>
            </w:tcBorders>
            <w:noWrap/>
            <w:vAlign w:val="bottom"/>
          </w:tcPr>
          <w:p w:rsidR="005D5E8C" w:rsidRPr="005D5E8C" w:rsidRDefault="005D5E8C" w:rsidP="00A40752">
            <w:pPr>
              <w:rPr>
                <w:rFonts w:asciiTheme="minorHAnsi" w:hAnsiTheme="minorHAnsi"/>
              </w:rPr>
            </w:pPr>
            <w:r w:rsidRPr="005D5E8C">
              <w:rPr>
                <w:rFonts w:asciiTheme="minorHAnsi" w:hAnsiTheme="minorHAnsi"/>
              </w:rPr>
              <w:t>RCSU Representative</w:t>
            </w:r>
          </w:p>
        </w:tc>
        <w:tc>
          <w:tcPr>
            <w:tcW w:w="1380" w:type="dxa"/>
            <w:tcBorders>
              <w:top w:val="nil"/>
              <w:left w:val="nil"/>
              <w:bottom w:val="nil"/>
              <w:right w:val="nil"/>
            </w:tcBorders>
            <w:vAlign w:val="bottom"/>
          </w:tcPr>
          <w:p w:rsidR="005D5E8C" w:rsidRPr="005D5E8C" w:rsidRDefault="005D5E8C" w:rsidP="00A40752">
            <w:pPr>
              <w:rPr>
                <w:rFonts w:asciiTheme="minorHAnsi" w:hAnsiTheme="minorHAnsi"/>
              </w:rPr>
            </w:pPr>
            <w:r w:rsidRPr="005D5E8C">
              <w:rPr>
                <w:rFonts w:asciiTheme="minorHAnsi" w:hAnsiTheme="minorHAnsi"/>
              </w:rPr>
              <w:t>Paul</w:t>
            </w:r>
          </w:p>
        </w:tc>
        <w:tc>
          <w:tcPr>
            <w:tcW w:w="2606" w:type="dxa"/>
            <w:tcBorders>
              <w:top w:val="nil"/>
              <w:left w:val="nil"/>
              <w:bottom w:val="nil"/>
              <w:right w:val="nil"/>
            </w:tcBorders>
            <w:vAlign w:val="bottom"/>
          </w:tcPr>
          <w:p w:rsidR="005D5E8C" w:rsidRPr="005D5E8C" w:rsidRDefault="005D5E8C" w:rsidP="00A40752">
            <w:pPr>
              <w:rPr>
                <w:rFonts w:asciiTheme="minorHAnsi" w:hAnsiTheme="minorHAnsi"/>
              </w:rPr>
            </w:pPr>
            <w:r w:rsidRPr="005D5E8C">
              <w:rPr>
                <w:rFonts w:asciiTheme="minorHAnsi" w:hAnsiTheme="minorHAnsi"/>
              </w:rPr>
              <w:t>Beaumont</w:t>
            </w:r>
          </w:p>
        </w:tc>
      </w:tr>
      <w:tr w:rsidR="005D5E8C" w:rsidRPr="005D5E8C" w:rsidTr="00B23A3F">
        <w:trPr>
          <w:trHeight w:val="300"/>
        </w:trPr>
        <w:tc>
          <w:tcPr>
            <w:tcW w:w="4960" w:type="dxa"/>
            <w:tcBorders>
              <w:top w:val="nil"/>
              <w:left w:val="nil"/>
              <w:bottom w:val="nil"/>
              <w:right w:val="nil"/>
            </w:tcBorders>
            <w:noWrap/>
            <w:vAlign w:val="bottom"/>
          </w:tcPr>
          <w:p w:rsidR="005D5E8C" w:rsidRPr="005D5E8C" w:rsidRDefault="005D5E8C" w:rsidP="005D5E8C">
            <w:pPr>
              <w:rPr>
                <w:rFonts w:asciiTheme="minorHAnsi" w:hAnsiTheme="minorHAnsi"/>
              </w:rPr>
            </w:pPr>
            <w:r w:rsidRPr="005D5E8C">
              <w:rPr>
                <w:rFonts w:asciiTheme="minorHAnsi" w:hAnsiTheme="minorHAnsi"/>
              </w:rPr>
              <w:t xml:space="preserve">Overseas Students Committee Representative </w:t>
            </w:r>
          </w:p>
        </w:tc>
        <w:tc>
          <w:tcPr>
            <w:tcW w:w="1380" w:type="dxa"/>
            <w:tcBorders>
              <w:top w:val="nil"/>
              <w:left w:val="nil"/>
              <w:bottom w:val="nil"/>
              <w:right w:val="nil"/>
            </w:tcBorders>
            <w:vAlign w:val="bottom"/>
          </w:tcPr>
          <w:p w:rsidR="005D5E8C" w:rsidRPr="005D5E8C" w:rsidRDefault="005D5E8C" w:rsidP="005D5E8C">
            <w:pPr>
              <w:rPr>
                <w:rFonts w:asciiTheme="minorHAnsi" w:hAnsiTheme="minorHAnsi"/>
              </w:rPr>
            </w:pPr>
            <w:r w:rsidRPr="005D5E8C">
              <w:rPr>
                <w:rFonts w:asciiTheme="minorHAnsi" w:hAnsiTheme="minorHAnsi"/>
              </w:rPr>
              <w:t xml:space="preserve">Wenjun </w:t>
            </w:r>
          </w:p>
        </w:tc>
        <w:tc>
          <w:tcPr>
            <w:tcW w:w="2606" w:type="dxa"/>
            <w:tcBorders>
              <w:top w:val="nil"/>
              <w:left w:val="nil"/>
              <w:bottom w:val="nil"/>
              <w:right w:val="nil"/>
            </w:tcBorders>
            <w:vAlign w:val="bottom"/>
          </w:tcPr>
          <w:p w:rsidR="005D5E8C" w:rsidRPr="005D5E8C" w:rsidRDefault="005D5E8C" w:rsidP="00B23A3F">
            <w:pPr>
              <w:rPr>
                <w:rFonts w:asciiTheme="minorHAnsi" w:hAnsiTheme="minorHAnsi"/>
              </w:rPr>
            </w:pPr>
            <w:r w:rsidRPr="005D5E8C">
              <w:rPr>
                <w:rFonts w:asciiTheme="minorHAnsi" w:hAnsiTheme="minorHAnsi"/>
              </w:rPr>
              <w:t>Er</w:t>
            </w:r>
          </w:p>
        </w:tc>
      </w:tr>
      <w:tr w:rsidR="005D5E8C" w:rsidRPr="005D5E8C" w:rsidTr="00B23A3F">
        <w:trPr>
          <w:trHeight w:val="300"/>
        </w:trPr>
        <w:tc>
          <w:tcPr>
            <w:tcW w:w="4960" w:type="dxa"/>
            <w:tcBorders>
              <w:top w:val="nil"/>
              <w:left w:val="nil"/>
              <w:bottom w:val="nil"/>
              <w:right w:val="nil"/>
            </w:tcBorders>
            <w:noWrap/>
            <w:vAlign w:val="bottom"/>
          </w:tcPr>
          <w:p w:rsidR="005D5E8C" w:rsidRPr="005D5E8C" w:rsidRDefault="005D5E8C" w:rsidP="00B23A3F">
            <w:pPr>
              <w:rPr>
                <w:rFonts w:asciiTheme="minorHAnsi" w:hAnsiTheme="minorHAnsi"/>
              </w:rPr>
            </w:pPr>
            <w:r w:rsidRPr="005D5E8C">
              <w:rPr>
                <w:rFonts w:asciiTheme="minorHAnsi" w:hAnsiTheme="minorHAnsi"/>
              </w:rPr>
              <w:t xml:space="preserve">RSMU President  </w:t>
            </w:r>
          </w:p>
        </w:tc>
        <w:tc>
          <w:tcPr>
            <w:tcW w:w="1380" w:type="dxa"/>
            <w:tcBorders>
              <w:top w:val="nil"/>
              <w:left w:val="nil"/>
              <w:bottom w:val="nil"/>
              <w:right w:val="nil"/>
            </w:tcBorders>
            <w:vAlign w:val="bottom"/>
          </w:tcPr>
          <w:p w:rsidR="005D5E8C" w:rsidRPr="005D5E8C" w:rsidRDefault="005D5E8C" w:rsidP="00B23A3F">
            <w:pPr>
              <w:rPr>
                <w:rFonts w:asciiTheme="minorHAnsi" w:hAnsiTheme="minorHAnsi"/>
              </w:rPr>
            </w:pPr>
            <w:r w:rsidRPr="005D5E8C">
              <w:rPr>
                <w:rFonts w:asciiTheme="minorHAnsi" w:hAnsiTheme="minorHAnsi"/>
              </w:rPr>
              <w:t>Richard</w:t>
            </w:r>
          </w:p>
        </w:tc>
        <w:tc>
          <w:tcPr>
            <w:tcW w:w="2606" w:type="dxa"/>
            <w:tcBorders>
              <w:top w:val="nil"/>
              <w:left w:val="nil"/>
              <w:bottom w:val="nil"/>
              <w:right w:val="nil"/>
            </w:tcBorders>
            <w:vAlign w:val="bottom"/>
          </w:tcPr>
          <w:p w:rsidR="005D5E8C" w:rsidRPr="005D5E8C" w:rsidRDefault="005D5E8C" w:rsidP="00B23A3F">
            <w:pPr>
              <w:rPr>
                <w:rFonts w:asciiTheme="minorHAnsi" w:hAnsiTheme="minorHAnsi"/>
              </w:rPr>
            </w:pPr>
            <w:r w:rsidRPr="005D5E8C">
              <w:rPr>
                <w:rFonts w:asciiTheme="minorHAnsi" w:hAnsiTheme="minorHAnsi"/>
              </w:rPr>
              <w:t>Simons</w:t>
            </w:r>
          </w:p>
        </w:tc>
      </w:tr>
      <w:tr w:rsidR="005D5E8C" w:rsidRPr="005D5E8C" w:rsidTr="00B23A3F">
        <w:trPr>
          <w:trHeight w:val="343"/>
        </w:trPr>
        <w:tc>
          <w:tcPr>
            <w:tcW w:w="4960" w:type="dxa"/>
            <w:tcBorders>
              <w:top w:val="nil"/>
              <w:left w:val="nil"/>
              <w:bottom w:val="nil"/>
              <w:right w:val="nil"/>
            </w:tcBorders>
            <w:noWrap/>
            <w:vAlign w:val="bottom"/>
          </w:tcPr>
          <w:p w:rsidR="005D5E8C" w:rsidRPr="005D5E8C" w:rsidRDefault="005D5E8C" w:rsidP="005D5E8C">
            <w:pPr>
              <w:rPr>
                <w:rFonts w:asciiTheme="minorHAnsi" w:hAnsiTheme="minorHAnsi"/>
              </w:rPr>
            </w:pPr>
            <w:r w:rsidRPr="005D5E8C">
              <w:rPr>
                <w:rFonts w:asciiTheme="minorHAnsi" w:hAnsiTheme="minorHAnsi"/>
              </w:rPr>
              <w:t xml:space="preserve">Arts and Entertainment Board Chair </w:t>
            </w:r>
          </w:p>
        </w:tc>
        <w:tc>
          <w:tcPr>
            <w:tcW w:w="1380" w:type="dxa"/>
            <w:tcBorders>
              <w:top w:val="nil"/>
              <w:left w:val="nil"/>
              <w:bottom w:val="nil"/>
              <w:right w:val="nil"/>
            </w:tcBorders>
            <w:vAlign w:val="bottom"/>
          </w:tcPr>
          <w:p w:rsidR="005D5E8C" w:rsidRPr="005D5E8C" w:rsidRDefault="005D5E8C" w:rsidP="005D5E8C">
            <w:pPr>
              <w:rPr>
                <w:rFonts w:asciiTheme="minorHAnsi" w:hAnsiTheme="minorHAnsi"/>
              </w:rPr>
            </w:pPr>
            <w:r w:rsidRPr="005D5E8C">
              <w:rPr>
                <w:rFonts w:asciiTheme="minorHAnsi" w:hAnsiTheme="minorHAnsi"/>
              </w:rPr>
              <w:t xml:space="preserve">Chandana </w:t>
            </w:r>
          </w:p>
        </w:tc>
        <w:tc>
          <w:tcPr>
            <w:tcW w:w="2606" w:type="dxa"/>
            <w:tcBorders>
              <w:top w:val="nil"/>
              <w:left w:val="nil"/>
              <w:bottom w:val="nil"/>
              <w:right w:val="nil"/>
            </w:tcBorders>
            <w:vAlign w:val="bottom"/>
          </w:tcPr>
          <w:p w:rsidR="005D5E8C" w:rsidRPr="005D5E8C" w:rsidRDefault="005D5E8C" w:rsidP="00B23A3F">
            <w:pPr>
              <w:rPr>
                <w:rFonts w:asciiTheme="minorHAnsi" w:hAnsiTheme="minorHAnsi"/>
              </w:rPr>
            </w:pPr>
            <w:r w:rsidRPr="005D5E8C">
              <w:rPr>
                <w:rFonts w:asciiTheme="minorHAnsi" w:hAnsiTheme="minorHAnsi"/>
              </w:rPr>
              <w:t>Shankar</w:t>
            </w:r>
          </w:p>
        </w:tc>
      </w:tr>
      <w:tr w:rsidR="005D5E8C" w:rsidRPr="005D5E8C" w:rsidTr="00B23A3F">
        <w:trPr>
          <w:trHeight w:val="343"/>
        </w:trPr>
        <w:tc>
          <w:tcPr>
            <w:tcW w:w="4960" w:type="dxa"/>
            <w:tcBorders>
              <w:top w:val="nil"/>
              <w:left w:val="nil"/>
              <w:bottom w:val="nil"/>
              <w:right w:val="nil"/>
            </w:tcBorders>
            <w:noWrap/>
            <w:vAlign w:val="bottom"/>
          </w:tcPr>
          <w:p w:rsidR="005D5E8C" w:rsidRPr="005D5E8C" w:rsidRDefault="005D5E8C" w:rsidP="00B23A3F">
            <w:pPr>
              <w:rPr>
                <w:rFonts w:asciiTheme="minorHAnsi" w:hAnsiTheme="minorHAnsi"/>
              </w:rPr>
            </w:pPr>
            <w:r w:rsidRPr="005D5E8C">
              <w:rPr>
                <w:rFonts w:asciiTheme="minorHAnsi" w:hAnsiTheme="minorHAnsi"/>
              </w:rPr>
              <w:t>ACC Chair</w:t>
            </w:r>
          </w:p>
        </w:tc>
        <w:tc>
          <w:tcPr>
            <w:tcW w:w="1380" w:type="dxa"/>
            <w:tcBorders>
              <w:top w:val="nil"/>
              <w:left w:val="nil"/>
              <w:bottom w:val="nil"/>
              <w:right w:val="nil"/>
            </w:tcBorders>
            <w:vAlign w:val="bottom"/>
          </w:tcPr>
          <w:p w:rsidR="005D5E8C" w:rsidRPr="005D5E8C" w:rsidRDefault="005D5E8C" w:rsidP="00B23A3F">
            <w:pPr>
              <w:rPr>
                <w:rFonts w:asciiTheme="minorHAnsi" w:hAnsiTheme="minorHAnsi"/>
              </w:rPr>
            </w:pPr>
            <w:r w:rsidRPr="005D5E8C">
              <w:rPr>
                <w:rFonts w:asciiTheme="minorHAnsi" w:hAnsiTheme="minorHAnsi"/>
              </w:rPr>
              <w:t>Henry</w:t>
            </w:r>
          </w:p>
        </w:tc>
        <w:tc>
          <w:tcPr>
            <w:tcW w:w="2606" w:type="dxa"/>
            <w:tcBorders>
              <w:top w:val="nil"/>
              <w:left w:val="nil"/>
              <w:bottom w:val="nil"/>
              <w:right w:val="nil"/>
            </w:tcBorders>
            <w:vAlign w:val="bottom"/>
          </w:tcPr>
          <w:p w:rsidR="005D5E8C" w:rsidRPr="005D5E8C" w:rsidRDefault="005D5E8C" w:rsidP="00B23A3F">
            <w:pPr>
              <w:rPr>
                <w:rFonts w:asciiTheme="minorHAnsi" w:hAnsiTheme="minorHAnsi"/>
              </w:rPr>
            </w:pPr>
            <w:r w:rsidRPr="005D5E8C">
              <w:rPr>
                <w:rFonts w:asciiTheme="minorHAnsi" w:hAnsiTheme="minorHAnsi"/>
              </w:rPr>
              <w:t>Abbot</w:t>
            </w:r>
          </w:p>
        </w:tc>
      </w:tr>
      <w:tr w:rsidR="005D5E8C" w:rsidRPr="005D5E8C" w:rsidTr="00B23A3F">
        <w:trPr>
          <w:trHeight w:val="300"/>
        </w:trPr>
        <w:tc>
          <w:tcPr>
            <w:tcW w:w="4960" w:type="dxa"/>
            <w:tcBorders>
              <w:top w:val="nil"/>
              <w:left w:val="nil"/>
              <w:bottom w:val="nil"/>
              <w:right w:val="nil"/>
            </w:tcBorders>
            <w:noWrap/>
            <w:vAlign w:val="bottom"/>
          </w:tcPr>
          <w:p w:rsidR="005D5E8C" w:rsidRPr="005D5E8C" w:rsidRDefault="005D5E8C" w:rsidP="00B23A3F">
            <w:pPr>
              <w:rPr>
                <w:rFonts w:asciiTheme="minorHAnsi" w:hAnsiTheme="minorHAnsi"/>
              </w:rPr>
            </w:pPr>
            <w:r w:rsidRPr="005D5E8C">
              <w:rPr>
                <w:rFonts w:asciiTheme="minorHAnsi" w:hAnsiTheme="minorHAnsi"/>
              </w:rPr>
              <w:t>CAG Chair</w:t>
            </w:r>
          </w:p>
        </w:tc>
        <w:tc>
          <w:tcPr>
            <w:tcW w:w="1380" w:type="dxa"/>
            <w:tcBorders>
              <w:top w:val="nil"/>
              <w:left w:val="nil"/>
              <w:bottom w:val="nil"/>
              <w:right w:val="nil"/>
            </w:tcBorders>
            <w:vAlign w:val="bottom"/>
          </w:tcPr>
          <w:p w:rsidR="005D5E8C" w:rsidRPr="005D5E8C" w:rsidRDefault="005D5E8C" w:rsidP="00B23A3F">
            <w:pPr>
              <w:rPr>
                <w:rFonts w:asciiTheme="minorHAnsi" w:hAnsiTheme="minorHAnsi"/>
              </w:rPr>
            </w:pPr>
            <w:r w:rsidRPr="005D5E8C">
              <w:rPr>
                <w:rFonts w:asciiTheme="minorHAnsi" w:hAnsiTheme="minorHAnsi"/>
              </w:rPr>
              <w:t xml:space="preserve">Heather </w:t>
            </w:r>
          </w:p>
        </w:tc>
        <w:tc>
          <w:tcPr>
            <w:tcW w:w="2606" w:type="dxa"/>
            <w:tcBorders>
              <w:top w:val="nil"/>
              <w:left w:val="nil"/>
              <w:bottom w:val="nil"/>
              <w:right w:val="nil"/>
            </w:tcBorders>
            <w:vAlign w:val="bottom"/>
          </w:tcPr>
          <w:p w:rsidR="005D5E8C" w:rsidRPr="005D5E8C" w:rsidRDefault="005D5E8C" w:rsidP="00B23A3F">
            <w:pPr>
              <w:rPr>
                <w:rFonts w:asciiTheme="minorHAnsi" w:hAnsiTheme="minorHAnsi"/>
              </w:rPr>
            </w:pPr>
            <w:r w:rsidRPr="005D5E8C">
              <w:rPr>
                <w:rFonts w:asciiTheme="minorHAnsi" w:hAnsiTheme="minorHAnsi"/>
              </w:rPr>
              <w:t>Jones</w:t>
            </w:r>
          </w:p>
        </w:tc>
      </w:tr>
      <w:tr w:rsidR="005D5E8C" w:rsidRPr="005D5E8C" w:rsidTr="00B23A3F">
        <w:trPr>
          <w:trHeight w:val="300"/>
        </w:trPr>
        <w:tc>
          <w:tcPr>
            <w:tcW w:w="4960" w:type="dxa"/>
            <w:tcBorders>
              <w:top w:val="nil"/>
              <w:left w:val="nil"/>
              <w:bottom w:val="nil"/>
              <w:right w:val="nil"/>
            </w:tcBorders>
            <w:noWrap/>
            <w:vAlign w:val="bottom"/>
          </w:tcPr>
          <w:p w:rsidR="005D5E8C" w:rsidRPr="005D5E8C" w:rsidRDefault="005D5E8C" w:rsidP="00B23A3F">
            <w:pPr>
              <w:rPr>
                <w:rFonts w:asciiTheme="minorHAnsi" w:hAnsiTheme="minorHAnsi"/>
              </w:rPr>
            </w:pPr>
            <w:r w:rsidRPr="005D5E8C">
              <w:rPr>
                <w:rFonts w:asciiTheme="minorHAnsi" w:hAnsiTheme="minorHAnsi"/>
              </w:rPr>
              <w:t xml:space="preserve">Media Representative </w:t>
            </w:r>
          </w:p>
        </w:tc>
        <w:tc>
          <w:tcPr>
            <w:tcW w:w="1380" w:type="dxa"/>
            <w:tcBorders>
              <w:top w:val="nil"/>
              <w:left w:val="nil"/>
              <w:bottom w:val="nil"/>
              <w:right w:val="nil"/>
            </w:tcBorders>
            <w:vAlign w:val="bottom"/>
          </w:tcPr>
          <w:p w:rsidR="005D5E8C" w:rsidRPr="005D5E8C" w:rsidRDefault="005D5E8C" w:rsidP="00B23A3F">
            <w:pPr>
              <w:rPr>
                <w:rFonts w:asciiTheme="minorHAnsi" w:hAnsiTheme="minorHAnsi"/>
              </w:rPr>
            </w:pPr>
            <w:r w:rsidRPr="005D5E8C">
              <w:rPr>
                <w:rFonts w:asciiTheme="minorHAnsi" w:hAnsiTheme="minorHAnsi"/>
              </w:rPr>
              <w:t xml:space="preserve">Slobodan </w:t>
            </w:r>
          </w:p>
        </w:tc>
        <w:tc>
          <w:tcPr>
            <w:tcW w:w="2606" w:type="dxa"/>
            <w:tcBorders>
              <w:top w:val="nil"/>
              <w:left w:val="nil"/>
              <w:bottom w:val="nil"/>
              <w:right w:val="nil"/>
            </w:tcBorders>
            <w:vAlign w:val="bottom"/>
          </w:tcPr>
          <w:p w:rsidR="005D5E8C" w:rsidRPr="005D5E8C" w:rsidRDefault="005D5E8C" w:rsidP="00B23A3F">
            <w:pPr>
              <w:rPr>
                <w:rFonts w:asciiTheme="minorHAnsi" w:hAnsiTheme="minorHAnsi"/>
              </w:rPr>
            </w:pPr>
            <w:r w:rsidRPr="005D5E8C">
              <w:rPr>
                <w:rFonts w:asciiTheme="minorHAnsi" w:hAnsiTheme="minorHAnsi"/>
              </w:rPr>
              <w:t>Radosavljevic</w:t>
            </w:r>
          </w:p>
        </w:tc>
      </w:tr>
      <w:tr w:rsidR="005D5E8C" w:rsidRPr="005D5E8C" w:rsidTr="00B23A3F">
        <w:trPr>
          <w:trHeight w:val="300"/>
        </w:trPr>
        <w:tc>
          <w:tcPr>
            <w:tcW w:w="4960" w:type="dxa"/>
            <w:tcBorders>
              <w:top w:val="nil"/>
              <w:left w:val="nil"/>
              <w:bottom w:val="nil"/>
              <w:right w:val="nil"/>
            </w:tcBorders>
            <w:noWrap/>
            <w:vAlign w:val="bottom"/>
          </w:tcPr>
          <w:p w:rsidR="005D5E8C" w:rsidRPr="005D5E8C" w:rsidRDefault="005D5E8C" w:rsidP="00B23A3F">
            <w:pPr>
              <w:rPr>
                <w:rFonts w:asciiTheme="minorHAnsi" w:hAnsiTheme="minorHAnsi"/>
              </w:rPr>
            </w:pPr>
            <w:r w:rsidRPr="005D5E8C">
              <w:rPr>
                <w:rFonts w:asciiTheme="minorHAnsi" w:hAnsiTheme="minorHAnsi"/>
              </w:rPr>
              <w:t>RAG Chair</w:t>
            </w:r>
          </w:p>
        </w:tc>
        <w:tc>
          <w:tcPr>
            <w:tcW w:w="1380" w:type="dxa"/>
            <w:tcBorders>
              <w:top w:val="nil"/>
              <w:left w:val="nil"/>
              <w:bottom w:val="nil"/>
              <w:right w:val="nil"/>
            </w:tcBorders>
            <w:vAlign w:val="bottom"/>
          </w:tcPr>
          <w:p w:rsidR="005D5E8C" w:rsidRPr="005D5E8C" w:rsidRDefault="005D5E8C" w:rsidP="00B23A3F">
            <w:pPr>
              <w:rPr>
                <w:rFonts w:asciiTheme="minorHAnsi" w:hAnsiTheme="minorHAnsi"/>
              </w:rPr>
            </w:pPr>
            <w:r w:rsidRPr="005D5E8C">
              <w:rPr>
                <w:rFonts w:asciiTheme="minorHAnsi" w:hAnsiTheme="minorHAnsi"/>
              </w:rPr>
              <w:t>Jack</w:t>
            </w:r>
          </w:p>
        </w:tc>
        <w:tc>
          <w:tcPr>
            <w:tcW w:w="2606" w:type="dxa"/>
            <w:tcBorders>
              <w:top w:val="nil"/>
              <w:left w:val="nil"/>
              <w:bottom w:val="nil"/>
              <w:right w:val="nil"/>
            </w:tcBorders>
            <w:vAlign w:val="bottom"/>
          </w:tcPr>
          <w:p w:rsidR="005D5E8C" w:rsidRPr="005D5E8C" w:rsidRDefault="005D5E8C" w:rsidP="00B23A3F">
            <w:pPr>
              <w:rPr>
                <w:rFonts w:asciiTheme="minorHAnsi" w:hAnsiTheme="minorHAnsi"/>
              </w:rPr>
            </w:pPr>
            <w:r w:rsidRPr="005D5E8C">
              <w:rPr>
                <w:rFonts w:asciiTheme="minorHAnsi" w:hAnsiTheme="minorHAnsi"/>
              </w:rPr>
              <w:t xml:space="preserve">Hewitt </w:t>
            </w:r>
          </w:p>
        </w:tc>
      </w:tr>
      <w:tr w:rsidR="005D5E8C" w:rsidRPr="005D5E8C" w:rsidTr="00B23A3F">
        <w:trPr>
          <w:trHeight w:val="300"/>
        </w:trPr>
        <w:tc>
          <w:tcPr>
            <w:tcW w:w="4960" w:type="dxa"/>
            <w:tcBorders>
              <w:top w:val="nil"/>
              <w:left w:val="nil"/>
              <w:bottom w:val="nil"/>
              <w:right w:val="nil"/>
            </w:tcBorders>
            <w:noWrap/>
            <w:vAlign w:val="bottom"/>
          </w:tcPr>
          <w:p w:rsidR="005D5E8C" w:rsidRPr="005D5E8C" w:rsidRDefault="005D5E8C" w:rsidP="00B23A3F">
            <w:pPr>
              <w:rPr>
                <w:rFonts w:asciiTheme="minorHAnsi" w:hAnsiTheme="minorHAnsi"/>
              </w:rPr>
            </w:pPr>
            <w:r w:rsidRPr="005D5E8C">
              <w:rPr>
                <w:rFonts w:asciiTheme="minorHAnsi" w:hAnsiTheme="minorHAnsi"/>
              </w:rPr>
              <w:t>Recreational Clubs Committee Representative</w:t>
            </w:r>
          </w:p>
        </w:tc>
        <w:tc>
          <w:tcPr>
            <w:tcW w:w="1380" w:type="dxa"/>
            <w:tcBorders>
              <w:top w:val="nil"/>
              <w:left w:val="nil"/>
              <w:bottom w:val="nil"/>
              <w:right w:val="nil"/>
            </w:tcBorders>
            <w:vAlign w:val="bottom"/>
          </w:tcPr>
          <w:p w:rsidR="005D5E8C" w:rsidRPr="005D5E8C" w:rsidRDefault="005D5E8C" w:rsidP="00B23A3F">
            <w:pPr>
              <w:rPr>
                <w:rFonts w:asciiTheme="minorHAnsi" w:hAnsiTheme="minorHAnsi"/>
              </w:rPr>
            </w:pPr>
            <w:r w:rsidRPr="005D5E8C">
              <w:rPr>
                <w:rFonts w:asciiTheme="minorHAnsi" w:hAnsiTheme="minorHAnsi"/>
              </w:rPr>
              <w:t>Dom</w:t>
            </w:r>
          </w:p>
        </w:tc>
        <w:tc>
          <w:tcPr>
            <w:tcW w:w="2606" w:type="dxa"/>
            <w:tcBorders>
              <w:top w:val="nil"/>
              <w:left w:val="nil"/>
              <w:bottom w:val="nil"/>
              <w:right w:val="nil"/>
            </w:tcBorders>
            <w:vAlign w:val="bottom"/>
          </w:tcPr>
          <w:p w:rsidR="005D5E8C" w:rsidRPr="005D5E8C" w:rsidRDefault="005D5E8C" w:rsidP="00B23A3F">
            <w:pPr>
              <w:rPr>
                <w:rFonts w:asciiTheme="minorHAnsi" w:hAnsiTheme="minorHAnsi"/>
              </w:rPr>
            </w:pPr>
            <w:r w:rsidRPr="005D5E8C">
              <w:rPr>
                <w:rFonts w:asciiTheme="minorHAnsi" w:hAnsiTheme="minorHAnsi"/>
              </w:rPr>
              <w:t>Andradi-Brown</w:t>
            </w:r>
          </w:p>
        </w:tc>
      </w:tr>
      <w:tr w:rsidR="005D5E8C" w:rsidRPr="005D5E8C" w:rsidTr="00B23A3F">
        <w:trPr>
          <w:trHeight w:val="300"/>
        </w:trPr>
        <w:tc>
          <w:tcPr>
            <w:tcW w:w="4960" w:type="dxa"/>
            <w:tcBorders>
              <w:top w:val="nil"/>
              <w:left w:val="nil"/>
              <w:bottom w:val="nil"/>
              <w:right w:val="nil"/>
            </w:tcBorders>
            <w:noWrap/>
            <w:vAlign w:val="bottom"/>
          </w:tcPr>
          <w:p w:rsidR="005D5E8C" w:rsidRPr="005D5E8C" w:rsidRDefault="005D5E8C" w:rsidP="005D5E8C">
            <w:pPr>
              <w:rPr>
                <w:rFonts w:asciiTheme="minorHAnsi" w:hAnsiTheme="minorHAnsi"/>
              </w:rPr>
            </w:pPr>
            <w:r w:rsidRPr="005D5E8C">
              <w:rPr>
                <w:rFonts w:asciiTheme="minorHAnsi" w:hAnsiTheme="minorHAnsi"/>
              </w:rPr>
              <w:t xml:space="preserve">Silwood Park Representative – by </w:t>
            </w:r>
            <w:proofErr w:type="spellStart"/>
            <w:r w:rsidRPr="005D5E8C">
              <w:rPr>
                <w:rFonts w:asciiTheme="minorHAnsi" w:hAnsiTheme="minorHAnsi"/>
              </w:rPr>
              <w:t>skype</w:t>
            </w:r>
            <w:proofErr w:type="spellEnd"/>
            <w:r w:rsidRPr="005D5E8C">
              <w:rPr>
                <w:rFonts w:asciiTheme="minorHAnsi" w:hAnsiTheme="minorHAnsi"/>
              </w:rPr>
              <w:t xml:space="preserve"> </w:t>
            </w:r>
          </w:p>
        </w:tc>
        <w:tc>
          <w:tcPr>
            <w:tcW w:w="1380" w:type="dxa"/>
            <w:tcBorders>
              <w:top w:val="nil"/>
              <w:left w:val="nil"/>
              <w:bottom w:val="nil"/>
              <w:right w:val="nil"/>
            </w:tcBorders>
            <w:vAlign w:val="bottom"/>
          </w:tcPr>
          <w:p w:rsidR="005D5E8C" w:rsidRPr="005D5E8C" w:rsidRDefault="005D5E8C" w:rsidP="005D5E8C">
            <w:pPr>
              <w:rPr>
                <w:rFonts w:asciiTheme="minorHAnsi" w:hAnsiTheme="minorHAnsi"/>
              </w:rPr>
            </w:pPr>
            <w:r w:rsidRPr="005D5E8C">
              <w:rPr>
                <w:rFonts w:asciiTheme="minorHAnsi" w:hAnsiTheme="minorHAnsi"/>
              </w:rPr>
              <w:t xml:space="preserve">Fran </w:t>
            </w:r>
          </w:p>
        </w:tc>
        <w:tc>
          <w:tcPr>
            <w:tcW w:w="2606" w:type="dxa"/>
            <w:tcBorders>
              <w:top w:val="nil"/>
              <w:left w:val="nil"/>
              <w:bottom w:val="nil"/>
              <w:right w:val="nil"/>
            </w:tcBorders>
            <w:vAlign w:val="bottom"/>
          </w:tcPr>
          <w:p w:rsidR="005D5E8C" w:rsidRPr="005D5E8C" w:rsidRDefault="005D5E8C" w:rsidP="00B23A3F">
            <w:pPr>
              <w:rPr>
                <w:rFonts w:asciiTheme="minorHAnsi" w:hAnsiTheme="minorHAnsi"/>
              </w:rPr>
            </w:pPr>
            <w:r w:rsidRPr="005D5E8C">
              <w:rPr>
                <w:rFonts w:asciiTheme="minorHAnsi" w:hAnsiTheme="minorHAnsi"/>
              </w:rPr>
              <w:t>Sconce</w:t>
            </w:r>
          </w:p>
        </w:tc>
      </w:tr>
      <w:tr w:rsidR="005D5E8C" w:rsidRPr="005D5E8C" w:rsidTr="00B23A3F">
        <w:trPr>
          <w:trHeight w:val="300"/>
        </w:trPr>
        <w:tc>
          <w:tcPr>
            <w:tcW w:w="4960" w:type="dxa"/>
            <w:tcBorders>
              <w:top w:val="nil"/>
              <w:left w:val="nil"/>
              <w:bottom w:val="nil"/>
              <w:right w:val="nil"/>
            </w:tcBorders>
            <w:noWrap/>
            <w:vAlign w:val="bottom"/>
          </w:tcPr>
          <w:p w:rsidR="005D5E8C" w:rsidRPr="005D5E8C" w:rsidRDefault="005D5E8C" w:rsidP="005D5E8C">
            <w:pPr>
              <w:rPr>
                <w:rFonts w:asciiTheme="minorHAnsi" w:hAnsiTheme="minorHAnsi"/>
              </w:rPr>
            </w:pPr>
            <w:r w:rsidRPr="005D5E8C">
              <w:rPr>
                <w:rFonts w:asciiTheme="minorHAnsi" w:hAnsiTheme="minorHAnsi"/>
              </w:rPr>
              <w:t xml:space="preserve">Social Clubs Committee Chair </w:t>
            </w:r>
          </w:p>
        </w:tc>
        <w:tc>
          <w:tcPr>
            <w:tcW w:w="1380" w:type="dxa"/>
            <w:tcBorders>
              <w:top w:val="nil"/>
              <w:left w:val="nil"/>
              <w:bottom w:val="nil"/>
              <w:right w:val="nil"/>
            </w:tcBorders>
            <w:vAlign w:val="bottom"/>
          </w:tcPr>
          <w:p w:rsidR="005D5E8C" w:rsidRPr="005D5E8C" w:rsidRDefault="005D5E8C" w:rsidP="005D5E8C">
            <w:pPr>
              <w:rPr>
                <w:rFonts w:asciiTheme="minorHAnsi" w:hAnsiTheme="minorHAnsi"/>
              </w:rPr>
            </w:pPr>
            <w:r w:rsidRPr="005D5E8C">
              <w:rPr>
                <w:rFonts w:asciiTheme="minorHAnsi" w:hAnsiTheme="minorHAnsi"/>
              </w:rPr>
              <w:t xml:space="preserve">Kajann </w:t>
            </w:r>
          </w:p>
        </w:tc>
        <w:tc>
          <w:tcPr>
            <w:tcW w:w="2606" w:type="dxa"/>
            <w:tcBorders>
              <w:top w:val="nil"/>
              <w:left w:val="nil"/>
              <w:bottom w:val="nil"/>
              <w:right w:val="nil"/>
            </w:tcBorders>
            <w:vAlign w:val="bottom"/>
          </w:tcPr>
          <w:p w:rsidR="005D5E8C" w:rsidRPr="005D5E8C" w:rsidRDefault="005D5E8C" w:rsidP="00B23A3F">
            <w:pPr>
              <w:rPr>
                <w:rFonts w:asciiTheme="minorHAnsi" w:hAnsiTheme="minorHAnsi"/>
              </w:rPr>
            </w:pPr>
            <w:r w:rsidRPr="005D5E8C">
              <w:rPr>
                <w:rFonts w:asciiTheme="minorHAnsi" w:hAnsiTheme="minorHAnsi"/>
              </w:rPr>
              <w:t>Prathapan</w:t>
            </w:r>
          </w:p>
        </w:tc>
      </w:tr>
      <w:tr w:rsidR="005D5E8C" w:rsidRPr="005D5E8C" w:rsidTr="00B23A3F">
        <w:trPr>
          <w:trHeight w:val="300"/>
        </w:trPr>
        <w:tc>
          <w:tcPr>
            <w:tcW w:w="4960" w:type="dxa"/>
            <w:tcBorders>
              <w:top w:val="nil"/>
              <w:left w:val="nil"/>
              <w:bottom w:val="nil"/>
              <w:right w:val="nil"/>
            </w:tcBorders>
            <w:noWrap/>
            <w:vAlign w:val="bottom"/>
          </w:tcPr>
          <w:p w:rsidR="005D5E8C" w:rsidRPr="005D5E8C" w:rsidRDefault="005D5E8C" w:rsidP="00B23A3F">
            <w:pPr>
              <w:rPr>
                <w:rFonts w:asciiTheme="minorHAnsi" w:hAnsiTheme="minorHAnsi"/>
              </w:rPr>
            </w:pPr>
            <w:r w:rsidRPr="005D5E8C">
              <w:rPr>
                <w:rFonts w:asciiTheme="minorHAnsi" w:hAnsiTheme="minorHAnsi"/>
              </w:rPr>
              <w:t xml:space="preserve">Student Activities Manager </w:t>
            </w:r>
          </w:p>
        </w:tc>
        <w:tc>
          <w:tcPr>
            <w:tcW w:w="1380" w:type="dxa"/>
            <w:tcBorders>
              <w:top w:val="nil"/>
              <w:left w:val="nil"/>
              <w:bottom w:val="nil"/>
              <w:right w:val="nil"/>
            </w:tcBorders>
            <w:vAlign w:val="bottom"/>
          </w:tcPr>
          <w:p w:rsidR="005D5E8C" w:rsidRPr="005D5E8C" w:rsidRDefault="005D5E8C" w:rsidP="00B23A3F">
            <w:pPr>
              <w:rPr>
                <w:rFonts w:asciiTheme="minorHAnsi" w:hAnsiTheme="minorHAnsi"/>
              </w:rPr>
            </w:pPr>
            <w:r w:rsidRPr="005D5E8C">
              <w:rPr>
                <w:rFonts w:asciiTheme="minorHAnsi" w:hAnsiTheme="minorHAnsi"/>
              </w:rPr>
              <w:t xml:space="preserve">Anthony </w:t>
            </w:r>
          </w:p>
        </w:tc>
        <w:tc>
          <w:tcPr>
            <w:tcW w:w="2606" w:type="dxa"/>
            <w:tcBorders>
              <w:top w:val="nil"/>
              <w:left w:val="nil"/>
              <w:bottom w:val="nil"/>
              <w:right w:val="nil"/>
            </w:tcBorders>
            <w:vAlign w:val="bottom"/>
          </w:tcPr>
          <w:p w:rsidR="005D5E8C" w:rsidRPr="005D5E8C" w:rsidRDefault="005D5E8C" w:rsidP="00B23A3F">
            <w:pPr>
              <w:rPr>
                <w:rFonts w:asciiTheme="minorHAnsi" w:hAnsiTheme="minorHAnsi"/>
              </w:rPr>
            </w:pPr>
            <w:r w:rsidRPr="005D5E8C">
              <w:rPr>
                <w:rFonts w:asciiTheme="minorHAnsi" w:hAnsiTheme="minorHAnsi"/>
              </w:rPr>
              <w:t xml:space="preserve">Crowther </w:t>
            </w:r>
          </w:p>
        </w:tc>
      </w:tr>
      <w:tr w:rsidR="005D5E8C" w:rsidRPr="005D5E8C" w:rsidTr="00B23A3F">
        <w:trPr>
          <w:trHeight w:val="300"/>
        </w:trPr>
        <w:tc>
          <w:tcPr>
            <w:tcW w:w="4960" w:type="dxa"/>
            <w:tcBorders>
              <w:top w:val="nil"/>
              <w:left w:val="nil"/>
              <w:bottom w:val="nil"/>
              <w:right w:val="nil"/>
            </w:tcBorders>
            <w:noWrap/>
            <w:vAlign w:val="bottom"/>
          </w:tcPr>
          <w:p w:rsidR="005D5E8C" w:rsidRPr="005D5E8C" w:rsidRDefault="005D5E8C" w:rsidP="00B23A3F">
            <w:pPr>
              <w:rPr>
                <w:rFonts w:asciiTheme="minorHAnsi" w:hAnsiTheme="minorHAnsi"/>
              </w:rPr>
            </w:pPr>
            <w:r w:rsidRPr="005D5E8C">
              <w:rPr>
                <w:rFonts w:asciiTheme="minorHAnsi" w:hAnsiTheme="minorHAnsi"/>
              </w:rPr>
              <w:t>Governance and Administration Coordinator</w:t>
            </w:r>
          </w:p>
        </w:tc>
        <w:tc>
          <w:tcPr>
            <w:tcW w:w="1380" w:type="dxa"/>
            <w:tcBorders>
              <w:top w:val="nil"/>
              <w:left w:val="nil"/>
              <w:bottom w:val="nil"/>
              <w:right w:val="nil"/>
            </w:tcBorders>
            <w:vAlign w:val="bottom"/>
          </w:tcPr>
          <w:p w:rsidR="005D5E8C" w:rsidRPr="005D5E8C" w:rsidRDefault="005D5E8C" w:rsidP="00B23A3F">
            <w:pPr>
              <w:rPr>
                <w:rFonts w:asciiTheme="minorHAnsi" w:hAnsiTheme="minorHAnsi"/>
              </w:rPr>
            </w:pPr>
            <w:r w:rsidRPr="005D5E8C">
              <w:rPr>
                <w:rFonts w:asciiTheme="minorHAnsi" w:hAnsiTheme="minorHAnsi"/>
              </w:rPr>
              <w:t xml:space="preserve">Rebecca </w:t>
            </w:r>
          </w:p>
        </w:tc>
        <w:tc>
          <w:tcPr>
            <w:tcW w:w="2606" w:type="dxa"/>
            <w:tcBorders>
              <w:top w:val="nil"/>
              <w:left w:val="nil"/>
              <w:bottom w:val="nil"/>
              <w:right w:val="nil"/>
            </w:tcBorders>
            <w:vAlign w:val="bottom"/>
          </w:tcPr>
          <w:p w:rsidR="005D5E8C" w:rsidRPr="005D5E8C" w:rsidRDefault="005D5E8C" w:rsidP="00B23A3F">
            <w:pPr>
              <w:rPr>
                <w:rFonts w:asciiTheme="minorHAnsi" w:hAnsiTheme="minorHAnsi"/>
              </w:rPr>
            </w:pPr>
            <w:r w:rsidRPr="005D5E8C">
              <w:rPr>
                <w:rFonts w:asciiTheme="minorHAnsi" w:hAnsiTheme="minorHAnsi"/>
              </w:rPr>
              <w:t>Coxhead</w:t>
            </w:r>
          </w:p>
        </w:tc>
      </w:tr>
    </w:tbl>
    <w:p w:rsidR="0011180C" w:rsidRPr="005D5E8C" w:rsidRDefault="0011180C" w:rsidP="0011180C">
      <w:pPr>
        <w:tabs>
          <w:tab w:val="left" w:pos="5145"/>
        </w:tabs>
        <w:ind w:right="1418"/>
        <w:rPr>
          <w:rFonts w:asciiTheme="minorHAnsi" w:hAnsiTheme="minorHAnsi"/>
        </w:rPr>
      </w:pPr>
      <w:proofErr w:type="spellStart"/>
      <w:r w:rsidRPr="005D5E8C">
        <w:rPr>
          <w:rFonts w:asciiTheme="minorHAnsi" w:hAnsiTheme="minorHAnsi"/>
          <w:b/>
        </w:rPr>
        <w:t>APOLOGIES</w:t>
      </w:r>
      <w:proofErr w:type="gramStart"/>
      <w:r w:rsidRPr="005D5E8C">
        <w:rPr>
          <w:rFonts w:asciiTheme="minorHAnsi" w:hAnsiTheme="minorHAnsi"/>
          <w:b/>
        </w:rPr>
        <w:t>:</w:t>
      </w:r>
      <w:r w:rsidRPr="005D5E8C">
        <w:rPr>
          <w:rFonts w:asciiTheme="minorHAnsi" w:hAnsiTheme="minorHAnsi"/>
        </w:rPr>
        <w:t>Deputy</w:t>
      </w:r>
      <w:proofErr w:type="spellEnd"/>
      <w:proofErr w:type="gramEnd"/>
      <w:r w:rsidRPr="005D5E8C">
        <w:rPr>
          <w:rFonts w:asciiTheme="minorHAnsi" w:hAnsiTheme="minorHAnsi"/>
        </w:rPr>
        <w:t xml:space="preserve"> President (Education) Jason Parmar, Deputy President (Welfare) Nic Massie, </w:t>
      </w:r>
      <w:r w:rsidR="005D5E8C" w:rsidRPr="005D5E8C">
        <w:rPr>
          <w:rFonts w:asciiTheme="minorHAnsi" w:hAnsiTheme="minorHAnsi"/>
        </w:rPr>
        <w:t>President</w:t>
      </w:r>
      <w:r w:rsidR="005D5E8C" w:rsidRPr="005D5E8C">
        <w:rPr>
          <w:rFonts w:asciiTheme="minorHAnsi" w:hAnsiTheme="minorHAnsi"/>
        </w:rPr>
        <w:t xml:space="preserve"> </w:t>
      </w:r>
      <w:r w:rsidR="005D5E8C" w:rsidRPr="005D5E8C">
        <w:rPr>
          <w:rFonts w:asciiTheme="minorHAnsi" w:hAnsiTheme="minorHAnsi"/>
        </w:rPr>
        <w:t>Scott</w:t>
      </w:r>
      <w:r w:rsidRPr="005D5E8C">
        <w:rPr>
          <w:rFonts w:asciiTheme="minorHAnsi" w:hAnsiTheme="minorHAnsi"/>
        </w:rPr>
        <w:t xml:space="preserve"> </w:t>
      </w:r>
      <w:r w:rsidR="005D5E8C" w:rsidRPr="005D5E8C">
        <w:rPr>
          <w:rFonts w:asciiTheme="minorHAnsi" w:hAnsiTheme="minorHAnsi"/>
        </w:rPr>
        <w:t>Heath</w:t>
      </w:r>
    </w:p>
    <w:p w:rsidR="0011180C" w:rsidRDefault="0011180C" w:rsidP="0011180C">
      <w:pPr>
        <w:tabs>
          <w:tab w:val="left" w:pos="5145"/>
        </w:tabs>
        <w:ind w:right="1418"/>
        <w:jc w:val="center"/>
        <w:rPr>
          <w:rFonts w:asciiTheme="minorHAnsi" w:hAnsiTheme="minorHAnsi"/>
          <w:b/>
          <w:i/>
        </w:rPr>
      </w:pPr>
    </w:p>
    <w:p w:rsidR="005D5E8C" w:rsidRDefault="005D5E8C" w:rsidP="0011180C">
      <w:pPr>
        <w:tabs>
          <w:tab w:val="left" w:pos="5145"/>
        </w:tabs>
        <w:ind w:right="1418"/>
        <w:jc w:val="center"/>
        <w:rPr>
          <w:rFonts w:asciiTheme="minorHAnsi" w:hAnsiTheme="minorHAnsi"/>
          <w:b/>
          <w:i/>
        </w:rPr>
      </w:pPr>
      <w:r>
        <w:rPr>
          <w:rFonts w:asciiTheme="minorHAnsi" w:hAnsiTheme="minorHAnsi"/>
          <w:b/>
          <w:i/>
        </w:rPr>
        <w:t>EXTRACT</w:t>
      </w:r>
    </w:p>
    <w:p w:rsidR="005D5E8C" w:rsidRDefault="005D5E8C" w:rsidP="0011180C">
      <w:pPr>
        <w:tabs>
          <w:tab w:val="left" w:pos="5145"/>
        </w:tabs>
        <w:ind w:right="1418"/>
        <w:jc w:val="center"/>
        <w:rPr>
          <w:rFonts w:asciiTheme="minorHAnsi" w:hAnsiTheme="minorHAnsi"/>
          <w:b/>
          <w:i/>
        </w:rPr>
      </w:pPr>
    </w:p>
    <w:p w:rsidR="005D5E8C" w:rsidRPr="007A590E" w:rsidRDefault="005D5E8C" w:rsidP="0011180C">
      <w:pPr>
        <w:tabs>
          <w:tab w:val="left" w:pos="5145"/>
        </w:tabs>
        <w:ind w:right="1418"/>
        <w:jc w:val="center"/>
        <w:rPr>
          <w:rFonts w:asciiTheme="minorHAnsi" w:hAnsiTheme="minorHAnsi"/>
          <w:b/>
          <w:i/>
        </w:rPr>
      </w:pPr>
    </w:p>
    <w:p w:rsidR="0011180C" w:rsidRPr="007A590E" w:rsidRDefault="0011180C" w:rsidP="0011180C">
      <w:pPr>
        <w:tabs>
          <w:tab w:val="left" w:pos="5145"/>
        </w:tabs>
        <w:ind w:right="1418"/>
        <w:jc w:val="center"/>
        <w:rPr>
          <w:rFonts w:asciiTheme="minorHAnsi" w:hAnsiTheme="minorHAnsi"/>
          <w:b/>
          <w:i/>
        </w:rPr>
      </w:pPr>
      <w:r w:rsidRPr="007A590E">
        <w:rPr>
          <w:rFonts w:asciiTheme="minorHAnsi" w:hAnsiTheme="minorHAnsi"/>
          <w:b/>
          <w:i/>
        </w:rPr>
        <w:t xml:space="preserve">The agenda was reordered at this point </w:t>
      </w:r>
    </w:p>
    <w:bookmarkEnd w:id="0"/>
    <w:bookmarkEnd w:id="1"/>
    <w:p w:rsidR="0011180C" w:rsidRDefault="0011180C" w:rsidP="0011180C">
      <w:pPr>
        <w:rPr>
          <w:rFonts w:asciiTheme="minorHAnsi" w:hAnsiTheme="minorHAnsi"/>
        </w:rPr>
      </w:pPr>
    </w:p>
    <w:p w:rsidR="0011180C" w:rsidRDefault="0011180C" w:rsidP="0011180C">
      <w:pPr>
        <w:rPr>
          <w:rFonts w:asciiTheme="minorHAnsi" w:hAnsiTheme="minorHAnsi"/>
        </w:rPr>
      </w:pPr>
      <w:r w:rsidRPr="005D5E8C">
        <w:rPr>
          <w:rFonts w:asciiTheme="minorHAnsi" w:hAnsiTheme="minorHAnsi"/>
          <w:b/>
        </w:rPr>
        <w:t>4.</w:t>
      </w:r>
      <w:r w:rsidR="005D5E8C">
        <w:rPr>
          <w:rFonts w:asciiTheme="minorHAnsi" w:hAnsiTheme="minorHAnsi"/>
        </w:rPr>
        <w:tab/>
      </w:r>
      <w:r>
        <w:rPr>
          <w:rFonts w:asciiTheme="minorHAnsi" w:hAnsiTheme="minorHAnsi"/>
        </w:rPr>
        <w:t xml:space="preserve"> </w:t>
      </w:r>
      <w:r w:rsidR="005D5E8C" w:rsidRPr="005D5E8C">
        <w:rPr>
          <w:rFonts w:asciiTheme="minorHAnsi" w:hAnsiTheme="minorHAnsi"/>
          <w:b/>
        </w:rPr>
        <w:t xml:space="preserve">RIDING AND POLO CONTINGENCY CLAIM </w:t>
      </w:r>
    </w:p>
    <w:p w:rsidR="0011180C" w:rsidRDefault="0011180C" w:rsidP="0011180C">
      <w:pPr>
        <w:rPr>
          <w:rFonts w:asciiTheme="minorHAnsi" w:hAnsiTheme="minorHAnsi"/>
        </w:rPr>
      </w:pPr>
    </w:p>
    <w:p w:rsidR="0011180C" w:rsidRDefault="0011180C" w:rsidP="0011180C">
      <w:pPr>
        <w:rPr>
          <w:rFonts w:asciiTheme="minorHAnsi" w:hAnsiTheme="minorHAnsi"/>
        </w:rPr>
      </w:pPr>
      <w:r>
        <w:rPr>
          <w:rFonts w:asciiTheme="minorHAnsi" w:hAnsiTheme="minorHAnsi"/>
        </w:rPr>
        <w:t>RECEIVED:</w:t>
      </w:r>
      <w:r>
        <w:rPr>
          <w:rFonts w:asciiTheme="minorHAnsi" w:hAnsiTheme="minorHAnsi"/>
        </w:rPr>
        <w:tab/>
        <w:t>The paper was presented by Alex Savell</w:t>
      </w:r>
    </w:p>
    <w:p w:rsidR="0011180C" w:rsidRDefault="0011180C" w:rsidP="0011180C">
      <w:pPr>
        <w:rPr>
          <w:rFonts w:asciiTheme="minorHAnsi" w:hAnsiTheme="minorHAnsi"/>
        </w:rPr>
      </w:pPr>
    </w:p>
    <w:p w:rsidR="0011180C" w:rsidRDefault="0011180C" w:rsidP="0011180C">
      <w:pPr>
        <w:rPr>
          <w:rFonts w:asciiTheme="minorHAnsi" w:hAnsiTheme="minorHAnsi"/>
        </w:rPr>
      </w:pPr>
      <w:r>
        <w:rPr>
          <w:rFonts w:asciiTheme="minorHAnsi" w:hAnsiTheme="minorHAnsi"/>
        </w:rPr>
        <w:t>NOTED:</w:t>
      </w:r>
    </w:p>
    <w:p w:rsidR="0011180C" w:rsidRDefault="0011180C" w:rsidP="005A5FBD">
      <w:pPr>
        <w:pStyle w:val="ListParagraph"/>
        <w:numPr>
          <w:ilvl w:val="0"/>
          <w:numId w:val="7"/>
        </w:numPr>
        <w:rPr>
          <w:rFonts w:asciiTheme="minorHAnsi" w:hAnsiTheme="minorHAnsi"/>
        </w:rPr>
      </w:pPr>
      <w:r w:rsidRPr="0011180C">
        <w:rPr>
          <w:rFonts w:asciiTheme="minorHAnsi" w:hAnsiTheme="minorHAnsi"/>
        </w:rPr>
        <w:t xml:space="preserve">It was confirmed that the ACC contingency has been exhausted. </w:t>
      </w:r>
    </w:p>
    <w:p w:rsidR="0011180C" w:rsidRDefault="0011180C" w:rsidP="005A5FBD">
      <w:pPr>
        <w:pStyle w:val="ListParagraph"/>
        <w:numPr>
          <w:ilvl w:val="0"/>
          <w:numId w:val="7"/>
        </w:numPr>
        <w:rPr>
          <w:rFonts w:asciiTheme="minorHAnsi" w:hAnsiTheme="minorHAnsi"/>
        </w:rPr>
      </w:pPr>
      <w:r>
        <w:rPr>
          <w:rFonts w:asciiTheme="minorHAnsi" w:hAnsiTheme="minorHAnsi"/>
        </w:rPr>
        <w:t xml:space="preserve">The ACC Chair supports the application as a valid claim. </w:t>
      </w:r>
    </w:p>
    <w:p w:rsidR="0011180C" w:rsidRDefault="0011180C" w:rsidP="005A5FBD">
      <w:pPr>
        <w:pStyle w:val="ListParagraph"/>
        <w:numPr>
          <w:ilvl w:val="0"/>
          <w:numId w:val="7"/>
        </w:numPr>
        <w:rPr>
          <w:rFonts w:asciiTheme="minorHAnsi" w:hAnsiTheme="minorHAnsi"/>
        </w:rPr>
      </w:pPr>
      <w:r>
        <w:rPr>
          <w:rFonts w:asciiTheme="minorHAnsi" w:hAnsiTheme="minorHAnsi"/>
        </w:rPr>
        <w:t xml:space="preserve">It was queried who would benefit from this money as the claim is due to the injury of a life member and the substitute was from another University. </w:t>
      </w:r>
    </w:p>
    <w:p w:rsidR="0011180C" w:rsidRDefault="0011180C" w:rsidP="005D5E8C">
      <w:pPr>
        <w:pStyle w:val="ListParagraph"/>
        <w:numPr>
          <w:ilvl w:val="2"/>
          <w:numId w:val="7"/>
        </w:numPr>
        <w:ind w:left="1418" w:hanging="284"/>
        <w:rPr>
          <w:rFonts w:asciiTheme="minorHAnsi" w:hAnsiTheme="minorHAnsi"/>
        </w:rPr>
      </w:pPr>
      <w:r>
        <w:rPr>
          <w:rFonts w:asciiTheme="minorHAnsi" w:hAnsiTheme="minorHAnsi"/>
        </w:rPr>
        <w:t xml:space="preserve">It was clarified that more money would have been lost if the team forfeited and the way that they club decided to proceed was the solution that incurred the least cost to the club. </w:t>
      </w:r>
    </w:p>
    <w:p w:rsidR="0011180C" w:rsidRDefault="0011180C" w:rsidP="005A5FBD">
      <w:pPr>
        <w:pStyle w:val="ListParagraph"/>
        <w:numPr>
          <w:ilvl w:val="0"/>
          <w:numId w:val="7"/>
        </w:numPr>
        <w:rPr>
          <w:rFonts w:asciiTheme="minorHAnsi" w:hAnsiTheme="minorHAnsi"/>
        </w:rPr>
      </w:pPr>
      <w:r w:rsidRPr="0097233F">
        <w:rPr>
          <w:rFonts w:asciiTheme="minorHAnsi" w:hAnsiTheme="minorHAnsi"/>
        </w:rPr>
        <w:t xml:space="preserve">It is </w:t>
      </w:r>
      <w:r w:rsidR="0097233F" w:rsidRPr="0097233F">
        <w:rPr>
          <w:rFonts w:asciiTheme="minorHAnsi" w:hAnsiTheme="minorHAnsi"/>
        </w:rPr>
        <w:t>not</w:t>
      </w:r>
      <w:r w:rsidRPr="0097233F">
        <w:rPr>
          <w:rFonts w:asciiTheme="minorHAnsi" w:hAnsiTheme="minorHAnsi"/>
        </w:rPr>
        <w:t xml:space="preserve"> customary for a </w:t>
      </w:r>
      <w:r w:rsidR="0097233F" w:rsidRPr="0097233F">
        <w:rPr>
          <w:rFonts w:asciiTheme="minorHAnsi" w:hAnsiTheme="minorHAnsi"/>
        </w:rPr>
        <w:t xml:space="preserve">substitute to be taken to matches. </w:t>
      </w:r>
    </w:p>
    <w:p w:rsidR="0097233F" w:rsidRDefault="0097233F" w:rsidP="005A5FBD">
      <w:pPr>
        <w:pStyle w:val="ListParagraph"/>
        <w:numPr>
          <w:ilvl w:val="0"/>
          <w:numId w:val="7"/>
        </w:numPr>
        <w:rPr>
          <w:rFonts w:asciiTheme="minorHAnsi" w:hAnsiTheme="minorHAnsi"/>
        </w:rPr>
      </w:pPr>
      <w:r>
        <w:rPr>
          <w:rFonts w:asciiTheme="minorHAnsi" w:hAnsiTheme="minorHAnsi"/>
        </w:rPr>
        <w:t xml:space="preserve">The </w:t>
      </w:r>
      <w:r w:rsidR="005A5FBD">
        <w:rPr>
          <w:rFonts w:asciiTheme="minorHAnsi" w:hAnsiTheme="minorHAnsi"/>
        </w:rPr>
        <w:t>Board</w:t>
      </w:r>
      <w:r>
        <w:rPr>
          <w:rFonts w:asciiTheme="minorHAnsi" w:hAnsiTheme="minorHAnsi"/>
        </w:rPr>
        <w:t xml:space="preserve"> moved to a vote on accepting the claim as valid and the vote is as follows:</w:t>
      </w:r>
    </w:p>
    <w:p w:rsidR="0097233F" w:rsidRDefault="0097233F" w:rsidP="0097233F">
      <w:pPr>
        <w:pStyle w:val="ListParagraph"/>
        <w:numPr>
          <w:ilvl w:val="0"/>
          <w:numId w:val="0"/>
        </w:numPr>
        <w:ind w:left="720"/>
        <w:rPr>
          <w:rFonts w:asciiTheme="minorHAnsi" w:hAnsiTheme="minorHAnsi"/>
        </w:rPr>
      </w:pPr>
      <w:r>
        <w:rPr>
          <w:rFonts w:asciiTheme="minorHAnsi" w:hAnsiTheme="minorHAnsi"/>
        </w:rPr>
        <w:t>FOR</w:t>
      </w:r>
      <w:r>
        <w:rPr>
          <w:rFonts w:asciiTheme="minorHAnsi" w:hAnsiTheme="minorHAnsi"/>
        </w:rPr>
        <w:tab/>
        <w:t>12</w:t>
      </w:r>
    </w:p>
    <w:p w:rsidR="0097233F" w:rsidRDefault="0097233F" w:rsidP="0097233F">
      <w:pPr>
        <w:pStyle w:val="ListParagraph"/>
        <w:numPr>
          <w:ilvl w:val="0"/>
          <w:numId w:val="0"/>
        </w:numPr>
        <w:ind w:left="720"/>
        <w:rPr>
          <w:rFonts w:asciiTheme="minorHAnsi" w:hAnsiTheme="minorHAnsi"/>
        </w:rPr>
      </w:pPr>
      <w:r>
        <w:rPr>
          <w:rFonts w:asciiTheme="minorHAnsi" w:hAnsiTheme="minorHAnsi"/>
        </w:rPr>
        <w:lastRenderedPageBreak/>
        <w:t>AGAINST</w:t>
      </w:r>
      <w:r>
        <w:rPr>
          <w:rFonts w:asciiTheme="minorHAnsi" w:hAnsiTheme="minorHAnsi"/>
        </w:rPr>
        <w:tab/>
        <w:t>0</w:t>
      </w:r>
    </w:p>
    <w:p w:rsidR="0097233F" w:rsidRDefault="0097233F" w:rsidP="0097233F">
      <w:pPr>
        <w:pStyle w:val="ListParagraph"/>
        <w:numPr>
          <w:ilvl w:val="0"/>
          <w:numId w:val="0"/>
        </w:numPr>
        <w:ind w:left="720"/>
        <w:rPr>
          <w:rFonts w:asciiTheme="minorHAnsi" w:hAnsiTheme="minorHAnsi"/>
        </w:rPr>
      </w:pPr>
      <w:r>
        <w:rPr>
          <w:rFonts w:asciiTheme="minorHAnsi" w:hAnsiTheme="minorHAnsi"/>
        </w:rPr>
        <w:t>ABSTAIN</w:t>
      </w:r>
      <w:r>
        <w:rPr>
          <w:rFonts w:asciiTheme="minorHAnsi" w:hAnsiTheme="minorHAnsi"/>
        </w:rPr>
        <w:tab/>
        <w:t>1</w:t>
      </w:r>
    </w:p>
    <w:p w:rsidR="0097233F" w:rsidRDefault="0097233F" w:rsidP="0097233F">
      <w:pPr>
        <w:pStyle w:val="ListParagraph"/>
        <w:numPr>
          <w:ilvl w:val="0"/>
          <w:numId w:val="0"/>
        </w:numPr>
        <w:ind w:left="720"/>
        <w:rPr>
          <w:rFonts w:asciiTheme="minorHAnsi" w:hAnsiTheme="minorHAnsi"/>
        </w:rPr>
      </w:pPr>
      <w:r>
        <w:rPr>
          <w:rFonts w:asciiTheme="minorHAnsi" w:hAnsiTheme="minorHAnsi"/>
        </w:rPr>
        <w:t>Passed</w:t>
      </w:r>
    </w:p>
    <w:p w:rsidR="0097233F" w:rsidRDefault="0097233F" w:rsidP="0097233F">
      <w:pPr>
        <w:pStyle w:val="ListParagraph"/>
        <w:numPr>
          <w:ilvl w:val="0"/>
          <w:numId w:val="0"/>
        </w:numPr>
        <w:ind w:left="720"/>
        <w:rPr>
          <w:rFonts w:asciiTheme="minorHAnsi" w:hAnsiTheme="minorHAnsi"/>
        </w:rPr>
      </w:pPr>
    </w:p>
    <w:p w:rsidR="0097233F" w:rsidRPr="0097233F" w:rsidRDefault="0097233F" w:rsidP="0097233F">
      <w:pPr>
        <w:rPr>
          <w:rFonts w:asciiTheme="minorHAnsi" w:hAnsiTheme="minorHAnsi"/>
          <w:b/>
        </w:rPr>
      </w:pPr>
      <w:r w:rsidRPr="0097233F">
        <w:rPr>
          <w:rFonts w:asciiTheme="minorHAnsi" w:hAnsiTheme="minorHAnsi"/>
          <w:b/>
        </w:rPr>
        <w:t>RESOLVED:</w:t>
      </w:r>
    </w:p>
    <w:p w:rsidR="0097233F" w:rsidRPr="0097233F" w:rsidRDefault="0097233F" w:rsidP="005A5FBD">
      <w:pPr>
        <w:pStyle w:val="ListParagraph"/>
        <w:numPr>
          <w:ilvl w:val="0"/>
          <w:numId w:val="8"/>
        </w:numPr>
        <w:rPr>
          <w:rFonts w:asciiTheme="minorHAnsi" w:hAnsiTheme="minorHAnsi"/>
          <w:b/>
        </w:rPr>
      </w:pPr>
      <w:r w:rsidRPr="0097233F">
        <w:rPr>
          <w:rFonts w:asciiTheme="minorHAnsi" w:hAnsiTheme="minorHAnsi"/>
          <w:b/>
        </w:rPr>
        <w:t xml:space="preserve">To transfer </w:t>
      </w:r>
      <w:r w:rsidRPr="0097233F">
        <w:rPr>
          <w:rFonts w:ascii="Calibri" w:hAnsi="Calibri"/>
          <w:b/>
          <w:sz w:val="22"/>
          <w:szCs w:val="22"/>
        </w:rPr>
        <w:t>£280</w:t>
      </w:r>
      <w:r w:rsidRPr="0097233F">
        <w:rPr>
          <w:rFonts w:ascii="Calibri" w:hAnsi="Calibri"/>
          <w:b/>
        </w:rPr>
        <w:t xml:space="preserve"> from Clubs and Societies Board contingency to Riding and Polo. </w:t>
      </w:r>
    </w:p>
    <w:p w:rsidR="0011180C" w:rsidRDefault="0011180C" w:rsidP="0011180C">
      <w:pPr>
        <w:rPr>
          <w:rFonts w:asciiTheme="minorHAnsi" w:hAnsiTheme="minorHAnsi"/>
        </w:rPr>
      </w:pPr>
    </w:p>
    <w:p w:rsidR="0097233F" w:rsidRDefault="0097233F" w:rsidP="0011180C">
      <w:pPr>
        <w:rPr>
          <w:rFonts w:asciiTheme="minorHAnsi" w:hAnsiTheme="minorHAnsi"/>
        </w:rPr>
      </w:pPr>
    </w:p>
    <w:p w:rsidR="0097233F" w:rsidRPr="005D5E8C" w:rsidRDefault="0097233F" w:rsidP="0097233F">
      <w:pPr>
        <w:rPr>
          <w:rFonts w:asciiTheme="minorHAnsi" w:hAnsiTheme="minorHAnsi"/>
          <w:b/>
        </w:rPr>
      </w:pPr>
      <w:r w:rsidRPr="005D5E8C">
        <w:rPr>
          <w:rFonts w:asciiTheme="minorHAnsi" w:hAnsiTheme="minorHAnsi"/>
          <w:b/>
        </w:rPr>
        <w:t xml:space="preserve">5. </w:t>
      </w:r>
      <w:r w:rsidRPr="005D5E8C">
        <w:rPr>
          <w:rFonts w:asciiTheme="minorHAnsi" w:hAnsiTheme="minorHAnsi"/>
          <w:b/>
        </w:rPr>
        <w:tab/>
        <w:t>ACC SWIM AND WATER POLO CONTINGENCY CLAIM</w:t>
      </w:r>
    </w:p>
    <w:p w:rsidR="0097233F" w:rsidRPr="005D5E8C" w:rsidRDefault="0097233F" w:rsidP="0011180C">
      <w:pPr>
        <w:rPr>
          <w:rFonts w:asciiTheme="minorHAnsi" w:hAnsiTheme="minorHAnsi"/>
        </w:rPr>
      </w:pPr>
    </w:p>
    <w:p w:rsidR="0011180C" w:rsidRPr="005D5E8C" w:rsidRDefault="0097233F" w:rsidP="0011180C">
      <w:pPr>
        <w:rPr>
          <w:rFonts w:asciiTheme="minorHAnsi" w:hAnsiTheme="minorHAnsi"/>
        </w:rPr>
      </w:pPr>
      <w:r w:rsidRPr="005D5E8C">
        <w:rPr>
          <w:rFonts w:asciiTheme="minorHAnsi" w:hAnsiTheme="minorHAnsi"/>
        </w:rPr>
        <w:t>RECEIVED:</w:t>
      </w:r>
      <w:r w:rsidRPr="005D5E8C">
        <w:rPr>
          <w:rFonts w:asciiTheme="minorHAnsi" w:hAnsiTheme="minorHAnsi"/>
        </w:rPr>
        <w:tab/>
        <w:t xml:space="preserve">The paper was presented by Nicholas von </w:t>
      </w:r>
      <w:proofErr w:type="spellStart"/>
      <w:r w:rsidRPr="005D5E8C">
        <w:rPr>
          <w:rFonts w:asciiTheme="minorHAnsi" w:hAnsiTheme="minorHAnsi"/>
        </w:rPr>
        <w:t>Guionneau</w:t>
      </w:r>
      <w:proofErr w:type="spellEnd"/>
    </w:p>
    <w:p w:rsidR="0097233F" w:rsidRPr="005D5E8C" w:rsidRDefault="0097233F" w:rsidP="0011180C">
      <w:pPr>
        <w:rPr>
          <w:rFonts w:asciiTheme="minorHAnsi" w:hAnsiTheme="minorHAnsi"/>
          <w:b/>
        </w:rPr>
      </w:pPr>
    </w:p>
    <w:p w:rsidR="0097233F" w:rsidRPr="005D5E8C" w:rsidRDefault="0097233F" w:rsidP="0011180C">
      <w:pPr>
        <w:rPr>
          <w:rFonts w:asciiTheme="minorHAnsi" w:hAnsiTheme="minorHAnsi"/>
        </w:rPr>
      </w:pPr>
      <w:r w:rsidRPr="005D5E8C">
        <w:rPr>
          <w:rFonts w:asciiTheme="minorHAnsi" w:hAnsiTheme="minorHAnsi"/>
        </w:rPr>
        <w:t>NOTED:</w:t>
      </w:r>
    </w:p>
    <w:p w:rsidR="0097233F" w:rsidRPr="005D5E8C" w:rsidRDefault="0097233F" w:rsidP="005A5FBD">
      <w:pPr>
        <w:pStyle w:val="ListParagraph"/>
        <w:numPr>
          <w:ilvl w:val="0"/>
          <w:numId w:val="9"/>
        </w:numPr>
        <w:rPr>
          <w:rFonts w:asciiTheme="minorHAnsi" w:hAnsiTheme="minorHAnsi"/>
        </w:rPr>
      </w:pPr>
      <w:r w:rsidRPr="005D5E8C">
        <w:rPr>
          <w:rFonts w:asciiTheme="minorHAnsi" w:hAnsiTheme="minorHAnsi"/>
        </w:rPr>
        <w:t>The Deputy President (Finance &amp; Services) clarified that the Union received a purchase order</w:t>
      </w:r>
      <w:r w:rsidR="00653985" w:rsidRPr="005D5E8C">
        <w:rPr>
          <w:rFonts w:asciiTheme="minorHAnsi" w:hAnsiTheme="minorHAnsi"/>
        </w:rPr>
        <w:t xml:space="preserve"> (PO)</w:t>
      </w:r>
      <w:r w:rsidRPr="005D5E8C">
        <w:rPr>
          <w:rFonts w:asciiTheme="minorHAnsi" w:hAnsiTheme="minorHAnsi"/>
        </w:rPr>
        <w:t xml:space="preserve"> on the 9</w:t>
      </w:r>
      <w:r w:rsidRPr="005D5E8C">
        <w:rPr>
          <w:rFonts w:asciiTheme="minorHAnsi" w:hAnsiTheme="minorHAnsi"/>
          <w:vertAlign w:val="superscript"/>
        </w:rPr>
        <w:t>th</w:t>
      </w:r>
      <w:r w:rsidRPr="005D5E8C">
        <w:rPr>
          <w:rFonts w:asciiTheme="minorHAnsi" w:hAnsiTheme="minorHAnsi"/>
        </w:rPr>
        <w:t xml:space="preserve"> January and it was approved on the 12</w:t>
      </w:r>
      <w:r w:rsidRPr="005D5E8C">
        <w:rPr>
          <w:rFonts w:asciiTheme="minorHAnsi" w:hAnsiTheme="minorHAnsi"/>
          <w:vertAlign w:val="superscript"/>
        </w:rPr>
        <w:t>th</w:t>
      </w:r>
      <w:r w:rsidRPr="005D5E8C">
        <w:rPr>
          <w:rFonts w:asciiTheme="minorHAnsi" w:hAnsiTheme="minorHAnsi"/>
        </w:rPr>
        <w:t xml:space="preserve"> Jan. </w:t>
      </w:r>
    </w:p>
    <w:p w:rsidR="005A5FBD" w:rsidRPr="005D5E8C" w:rsidRDefault="00653985" w:rsidP="005D5E8C">
      <w:pPr>
        <w:pStyle w:val="ListParagraph"/>
        <w:numPr>
          <w:ilvl w:val="2"/>
          <w:numId w:val="9"/>
        </w:numPr>
        <w:ind w:left="1418" w:hanging="284"/>
        <w:rPr>
          <w:rFonts w:asciiTheme="minorHAnsi" w:hAnsiTheme="minorHAnsi"/>
        </w:rPr>
      </w:pPr>
      <w:r w:rsidRPr="005D5E8C">
        <w:rPr>
          <w:rFonts w:asciiTheme="minorHAnsi" w:hAnsiTheme="minorHAnsi"/>
        </w:rPr>
        <w:t>There is no record of an invoice being received and the order date does not match the PO number</w:t>
      </w:r>
      <w:r w:rsidR="005A5FBD" w:rsidRPr="005D5E8C">
        <w:rPr>
          <w:rFonts w:asciiTheme="minorHAnsi" w:hAnsiTheme="minorHAnsi"/>
        </w:rPr>
        <w:t xml:space="preserve">. </w:t>
      </w:r>
    </w:p>
    <w:p w:rsidR="00653985" w:rsidRPr="005D5E8C" w:rsidRDefault="005A5FBD" w:rsidP="005D5E8C">
      <w:pPr>
        <w:pStyle w:val="ListParagraph"/>
        <w:numPr>
          <w:ilvl w:val="2"/>
          <w:numId w:val="9"/>
        </w:numPr>
        <w:ind w:left="1418" w:hanging="284"/>
        <w:rPr>
          <w:rFonts w:asciiTheme="minorHAnsi" w:hAnsiTheme="minorHAnsi"/>
        </w:rPr>
      </w:pPr>
      <w:r w:rsidRPr="005D5E8C">
        <w:rPr>
          <w:rFonts w:asciiTheme="minorHAnsi" w:hAnsiTheme="minorHAnsi"/>
        </w:rPr>
        <w:t xml:space="preserve">It was clarified that the invoice was paid by a personal claim. </w:t>
      </w:r>
    </w:p>
    <w:p w:rsidR="005A5FBD" w:rsidRPr="005D5E8C" w:rsidRDefault="005A5FBD" w:rsidP="005A5FBD">
      <w:pPr>
        <w:pStyle w:val="ListParagraph"/>
        <w:numPr>
          <w:ilvl w:val="0"/>
          <w:numId w:val="9"/>
        </w:numPr>
        <w:rPr>
          <w:rFonts w:asciiTheme="minorHAnsi" w:hAnsiTheme="minorHAnsi"/>
        </w:rPr>
      </w:pPr>
      <w:r w:rsidRPr="005D5E8C">
        <w:rPr>
          <w:rFonts w:asciiTheme="minorHAnsi" w:hAnsiTheme="minorHAnsi"/>
        </w:rPr>
        <w:t xml:space="preserve">It was suggested that there could have been a misunderstanding due to the move to electronic systems. </w:t>
      </w:r>
    </w:p>
    <w:p w:rsidR="005A5FBD" w:rsidRPr="005D5E8C" w:rsidRDefault="005A5FBD" w:rsidP="005D5E8C">
      <w:pPr>
        <w:pStyle w:val="ListParagraph"/>
        <w:numPr>
          <w:ilvl w:val="2"/>
          <w:numId w:val="9"/>
        </w:numPr>
        <w:tabs>
          <w:tab w:val="left" w:pos="1418"/>
        </w:tabs>
        <w:ind w:left="1418" w:hanging="284"/>
        <w:rPr>
          <w:rFonts w:asciiTheme="minorHAnsi" w:hAnsiTheme="minorHAnsi"/>
        </w:rPr>
      </w:pPr>
      <w:r w:rsidRPr="005D5E8C">
        <w:rPr>
          <w:rFonts w:asciiTheme="minorHAnsi" w:hAnsiTheme="minorHAnsi"/>
        </w:rPr>
        <w:t xml:space="preserve">The process was not changed just moved from paper to electronic submission. </w:t>
      </w:r>
    </w:p>
    <w:p w:rsidR="005A5FBD" w:rsidRPr="005D5E8C" w:rsidRDefault="005A5FBD" w:rsidP="005A5FBD">
      <w:pPr>
        <w:pStyle w:val="ListParagraph"/>
        <w:numPr>
          <w:ilvl w:val="0"/>
          <w:numId w:val="9"/>
        </w:numPr>
        <w:rPr>
          <w:rFonts w:asciiTheme="minorHAnsi" w:hAnsiTheme="minorHAnsi"/>
        </w:rPr>
      </w:pPr>
      <w:r w:rsidRPr="005D5E8C">
        <w:rPr>
          <w:rFonts w:asciiTheme="minorHAnsi" w:hAnsiTheme="minorHAnsi"/>
        </w:rPr>
        <w:t xml:space="preserve">It was ascertained that there was misinformation given within the club and that the Union is in no way at fault. </w:t>
      </w:r>
    </w:p>
    <w:p w:rsidR="005A5FBD" w:rsidRPr="005D5E8C" w:rsidRDefault="005A5FBD" w:rsidP="005A5FBD">
      <w:pPr>
        <w:pStyle w:val="ListParagraph"/>
        <w:numPr>
          <w:ilvl w:val="0"/>
          <w:numId w:val="9"/>
        </w:numPr>
        <w:rPr>
          <w:rFonts w:asciiTheme="minorHAnsi" w:hAnsiTheme="minorHAnsi"/>
        </w:rPr>
      </w:pPr>
      <w:r w:rsidRPr="005D5E8C">
        <w:rPr>
          <w:rFonts w:asciiTheme="minorHAnsi" w:hAnsiTheme="minorHAnsi"/>
        </w:rPr>
        <w:t xml:space="preserve">It was stated that the club should have planned better and not try to place the blame on the union. </w:t>
      </w:r>
    </w:p>
    <w:p w:rsidR="005A5FBD" w:rsidRPr="005D5E8C" w:rsidRDefault="005A5FBD" w:rsidP="005A5FBD">
      <w:pPr>
        <w:pStyle w:val="ListParagraph"/>
        <w:numPr>
          <w:ilvl w:val="0"/>
          <w:numId w:val="9"/>
        </w:numPr>
        <w:rPr>
          <w:rFonts w:asciiTheme="minorHAnsi" w:hAnsiTheme="minorHAnsi"/>
        </w:rPr>
      </w:pPr>
      <w:r w:rsidRPr="005D5E8C">
        <w:rPr>
          <w:rFonts w:asciiTheme="minorHAnsi" w:hAnsiTheme="minorHAnsi"/>
        </w:rPr>
        <w:t xml:space="preserve">The ACC Chair admitted that he should have bought this to CSB earlier. </w:t>
      </w:r>
    </w:p>
    <w:p w:rsidR="005A5FBD" w:rsidRPr="005D5E8C" w:rsidRDefault="005A5FBD" w:rsidP="005A5FBD">
      <w:pPr>
        <w:pStyle w:val="ListParagraph"/>
        <w:numPr>
          <w:ilvl w:val="0"/>
          <w:numId w:val="9"/>
        </w:numPr>
        <w:tabs>
          <w:tab w:val="clear" w:pos="2880"/>
        </w:tabs>
        <w:rPr>
          <w:rFonts w:asciiTheme="minorHAnsi" w:hAnsiTheme="minorHAnsi"/>
        </w:rPr>
      </w:pPr>
      <w:r w:rsidRPr="005D5E8C">
        <w:rPr>
          <w:rFonts w:asciiTheme="minorHAnsi" w:hAnsiTheme="minorHAnsi"/>
        </w:rPr>
        <w:t>The Board moved to a vote on accepting the claim as valid and the vote is as follows:</w:t>
      </w:r>
    </w:p>
    <w:p w:rsidR="005A5FBD" w:rsidRPr="005D5E8C" w:rsidRDefault="005A5FBD" w:rsidP="005A5FBD">
      <w:pPr>
        <w:pStyle w:val="ListParagraph"/>
        <w:numPr>
          <w:ilvl w:val="0"/>
          <w:numId w:val="0"/>
        </w:numPr>
        <w:ind w:left="720"/>
        <w:rPr>
          <w:rFonts w:asciiTheme="minorHAnsi" w:hAnsiTheme="minorHAnsi"/>
        </w:rPr>
      </w:pPr>
      <w:r w:rsidRPr="005D5E8C">
        <w:rPr>
          <w:rFonts w:asciiTheme="minorHAnsi" w:hAnsiTheme="minorHAnsi"/>
        </w:rPr>
        <w:t>FOR</w:t>
      </w:r>
      <w:r w:rsidRPr="005D5E8C">
        <w:rPr>
          <w:rFonts w:asciiTheme="minorHAnsi" w:hAnsiTheme="minorHAnsi"/>
        </w:rPr>
        <w:tab/>
        <w:t>3</w:t>
      </w:r>
    </w:p>
    <w:p w:rsidR="005A5FBD" w:rsidRPr="005D5E8C" w:rsidRDefault="005A5FBD" w:rsidP="005A5FBD">
      <w:pPr>
        <w:pStyle w:val="ListParagraph"/>
        <w:numPr>
          <w:ilvl w:val="0"/>
          <w:numId w:val="0"/>
        </w:numPr>
        <w:ind w:left="720"/>
        <w:rPr>
          <w:rFonts w:asciiTheme="minorHAnsi" w:hAnsiTheme="minorHAnsi"/>
        </w:rPr>
      </w:pPr>
      <w:r w:rsidRPr="005D5E8C">
        <w:rPr>
          <w:rFonts w:asciiTheme="minorHAnsi" w:hAnsiTheme="minorHAnsi"/>
        </w:rPr>
        <w:t>AGAINST</w:t>
      </w:r>
      <w:r w:rsidRPr="005D5E8C">
        <w:rPr>
          <w:rFonts w:asciiTheme="minorHAnsi" w:hAnsiTheme="minorHAnsi"/>
        </w:rPr>
        <w:tab/>
        <w:t>7</w:t>
      </w:r>
    </w:p>
    <w:p w:rsidR="005A5FBD" w:rsidRPr="005D5E8C" w:rsidRDefault="005A5FBD" w:rsidP="005A5FBD">
      <w:pPr>
        <w:pStyle w:val="ListParagraph"/>
        <w:numPr>
          <w:ilvl w:val="0"/>
          <w:numId w:val="0"/>
        </w:numPr>
        <w:ind w:left="720"/>
        <w:rPr>
          <w:rFonts w:asciiTheme="minorHAnsi" w:hAnsiTheme="minorHAnsi"/>
        </w:rPr>
      </w:pPr>
      <w:r w:rsidRPr="005D5E8C">
        <w:rPr>
          <w:rFonts w:asciiTheme="minorHAnsi" w:hAnsiTheme="minorHAnsi"/>
        </w:rPr>
        <w:t>ABSTAIN</w:t>
      </w:r>
      <w:r w:rsidRPr="005D5E8C">
        <w:rPr>
          <w:rFonts w:asciiTheme="minorHAnsi" w:hAnsiTheme="minorHAnsi"/>
        </w:rPr>
        <w:tab/>
        <w:t>2</w:t>
      </w:r>
    </w:p>
    <w:p w:rsidR="005A5FBD" w:rsidRPr="005A5FBD" w:rsidRDefault="005A5FBD" w:rsidP="005A5FBD">
      <w:pPr>
        <w:pStyle w:val="ListParagraph"/>
        <w:numPr>
          <w:ilvl w:val="0"/>
          <w:numId w:val="0"/>
        </w:numPr>
        <w:ind w:left="720"/>
        <w:rPr>
          <w:rFonts w:asciiTheme="minorHAnsi" w:hAnsiTheme="minorHAnsi"/>
        </w:rPr>
      </w:pPr>
      <w:r w:rsidRPr="005D5E8C">
        <w:rPr>
          <w:rFonts w:asciiTheme="minorHAnsi" w:hAnsiTheme="minorHAnsi"/>
        </w:rPr>
        <w:t>Falls</w:t>
      </w:r>
      <w:r>
        <w:rPr>
          <w:rFonts w:asciiTheme="minorHAnsi" w:hAnsiTheme="minorHAnsi"/>
        </w:rPr>
        <w:t xml:space="preserve"> </w:t>
      </w:r>
    </w:p>
    <w:p w:rsidR="005A5FBD" w:rsidRPr="005A5FBD" w:rsidRDefault="005A5FBD" w:rsidP="005A5FBD">
      <w:pPr>
        <w:pStyle w:val="ListParagraph"/>
        <w:numPr>
          <w:ilvl w:val="0"/>
          <w:numId w:val="0"/>
        </w:numPr>
        <w:ind w:left="720"/>
        <w:rPr>
          <w:rFonts w:asciiTheme="minorHAnsi" w:hAnsiTheme="minorHAnsi"/>
        </w:rPr>
      </w:pPr>
    </w:p>
    <w:p w:rsidR="005A5FBD" w:rsidRPr="005A5FBD" w:rsidRDefault="005A5FBD" w:rsidP="005A5FBD">
      <w:pPr>
        <w:rPr>
          <w:rFonts w:asciiTheme="minorHAnsi" w:hAnsiTheme="minorHAnsi"/>
        </w:rPr>
      </w:pPr>
    </w:p>
    <w:p w:rsidR="0097233F" w:rsidRDefault="00B23A3F" w:rsidP="0011180C">
      <w:pPr>
        <w:rPr>
          <w:rFonts w:asciiTheme="minorHAnsi" w:hAnsiTheme="minorHAnsi"/>
        </w:rPr>
      </w:pPr>
      <w:r w:rsidRPr="00022740">
        <w:rPr>
          <w:rFonts w:asciiTheme="minorHAnsi" w:hAnsiTheme="minorHAnsi"/>
          <w:b/>
        </w:rPr>
        <w:t>6.</w:t>
      </w:r>
      <w:r>
        <w:rPr>
          <w:rFonts w:asciiTheme="minorHAnsi" w:hAnsiTheme="minorHAnsi"/>
        </w:rPr>
        <w:tab/>
      </w:r>
      <w:r w:rsidRPr="00B23A3F">
        <w:rPr>
          <w:rFonts w:asciiTheme="minorHAnsi" w:hAnsiTheme="minorHAnsi"/>
          <w:b/>
        </w:rPr>
        <w:t xml:space="preserve">CINEMA CONTINGENCY CLAIM </w:t>
      </w:r>
    </w:p>
    <w:p w:rsidR="00B23A3F" w:rsidRDefault="00B23A3F" w:rsidP="0011180C">
      <w:pPr>
        <w:rPr>
          <w:rFonts w:asciiTheme="minorHAnsi" w:hAnsiTheme="minorHAnsi"/>
        </w:rPr>
      </w:pPr>
    </w:p>
    <w:p w:rsidR="00B23A3F" w:rsidRDefault="00B23A3F" w:rsidP="0011180C">
      <w:pPr>
        <w:rPr>
          <w:rFonts w:asciiTheme="minorHAnsi" w:hAnsiTheme="minorHAnsi"/>
        </w:rPr>
      </w:pPr>
      <w:r>
        <w:rPr>
          <w:rFonts w:asciiTheme="minorHAnsi" w:hAnsiTheme="minorHAnsi"/>
        </w:rPr>
        <w:t>RECEIVED:</w:t>
      </w:r>
      <w:r>
        <w:rPr>
          <w:rFonts w:asciiTheme="minorHAnsi" w:hAnsiTheme="minorHAnsi"/>
        </w:rPr>
        <w:tab/>
        <w:t>The paper was presented by George Goldberg</w:t>
      </w:r>
    </w:p>
    <w:p w:rsidR="00B23A3F" w:rsidRDefault="00B23A3F" w:rsidP="0011180C">
      <w:pPr>
        <w:rPr>
          <w:rFonts w:asciiTheme="minorHAnsi" w:hAnsiTheme="minorHAnsi"/>
        </w:rPr>
      </w:pPr>
    </w:p>
    <w:p w:rsidR="00B23A3F" w:rsidRDefault="00B23A3F" w:rsidP="0011180C">
      <w:pPr>
        <w:rPr>
          <w:rFonts w:asciiTheme="minorHAnsi" w:hAnsiTheme="minorHAnsi"/>
        </w:rPr>
      </w:pPr>
      <w:r>
        <w:rPr>
          <w:rFonts w:asciiTheme="minorHAnsi" w:hAnsiTheme="minorHAnsi"/>
        </w:rPr>
        <w:t>NOTED:</w:t>
      </w:r>
    </w:p>
    <w:p w:rsidR="00B23A3F" w:rsidRDefault="00B23A3F" w:rsidP="00B23A3F">
      <w:pPr>
        <w:pStyle w:val="ListParagraph"/>
        <w:numPr>
          <w:ilvl w:val="0"/>
          <w:numId w:val="11"/>
        </w:numPr>
        <w:rPr>
          <w:rFonts w:asciiTheme="minorHAnsi" w:hAnsiTheme="minorHAnsi"/>
        </w:rPr>
      </w:pPr>
      <w:r w:rsidRPr="00B23A3F">
        <w:rPr>
          <w:rFonts w:asciiTheme="minorHAnsi" w:hAnsiTheme="minorHAnsi"/>
        </w:rPr>
        <w:t xml:space="preserve">This is a rare breakdown and completely unforeseen. </w:t>
      </w:r>
    </w:p>
    <w:p w:rsidR="00B23A3F" w:rsidRDefault="00B23A3F" w:rsidP="00B23A3F">
      <w:pPr>
        <w:pStyle w:val="ListParagraph"/>
        <w:numPr>
          <w:ilvl w:val="0"/>
          <w:numId w:val="11"/>
        </w:numPr>
        <w:rPr>
          <w:rFonts w:asciiTheme="minorHAnsi" w:hAnsiTheme="minorHAnsi"/>
        </w:rPr>
      </w:pPr>
      <w:r>
        <w:rPr>
          <w:rFonts w:asciiTheme="minorHAnsi" w:hAnsiTheme="minorHAnsi"/>
        </w:rPr>
        <w:t xml:space="preserve">It was reminded the Board are voting on the principle as the actual amount has not yet be ascertained. </w:t>
      </w:r>
    </w:p>
    <w:p w:rsidR="00B23A3F" w:rsidRDefault="00B23A3F" w:rsidP="00B23A3F">
      <w:pPr>
        <w:pStyle w:val="ListParagraph"/>
        <w:numPr>
          <w:ilvl w:val="0"/>
          <w:numId w:val="11"/>
        </w:numPr>
        <w:rPr>
          <w:rFonts w:asciiTheme="minorHAnsi" w:hAnsiTheme="minorHAnsi"/>
        </w:rPr>
      </w:pPr>
      <w:r>
        <w:rPr>
          <w:rFonts w:asciiTheme="minorHAnsi" w:hAnsiTheme="minorHAnsi"/>
        </w:rPr>
        <w:t>T</w:t>
      </w:r>
      <w:r w:rsidR="006674C9">
        <w:rPr>
          <w:rFonts w:asciiTheme="minorHAnsi" w:hAnsiTheme="minorHAnsi"/>
        </w:rPr>
        <w:t>h</w:t>
      </w:r>
      <w:r>
        <w:rPr>
          <w:rFonts w:asciiTheme="minorHAnsi" w:hAnsiTheme="minorHAnsi"/>
        </w:rPr>
        <w:t>e invoice is expected to</w:t>
      </w:r>
      <w:r w:rsidR="006674C9">
        <w:rPr>
          <w:rFonts w:asciiTheme="minorHAnsi" w:hAnsiTheme="minorHAnsi"/>
        </w:rPr>
        <w:t xml:space="preserve"> </w:t>
      </w:r>
      <w:r>
        <w:rPr>
          <w:rFonts w:asciiTheme="minorHAnsi" w:hAnsiTheme="minorHAnsi"/>
        </w:rPr>
        <w:t xml:space="preserve">be </w:t>
      </w:r>
      <w:r w:rsidR="006674C9">
        <w:rPr>
          <w:rFonts w:asciiTheme="minorHAnsi" w:hAnsiTheme="minorHAnsi"/>
        </w:rPr>
        <w:t>received</w:t>
      </w:r>
      <w:r>
        <w:rPr>
          <w:rFonts w:asciiTheme="minorHAnsi" w:hAnsiTheme="minorHAnsi"/>
        </w:rPr>
        <w:t xml:space="preserve"> by the end of the financial year.</w:t>
      </w:r>
    </w:p>
    <w:p w:rsidR="00B23A3F" w:rsidRDefault="00B23A3F" w:rsidP="006674C9">
      <w:pPr>
        <w:pStyle w:val="ListParagraph"/>
        <w:numPr>
          <w:ilvl w:val="2"/>
          <w:numId w:val="11"/>
        </w:numPr>
        <w:ind w:left="1418" w:hanging="284"/>
        <w:rPr>
          <w:rFonts w:asciiTheme="minorHAnsi" w:hAnsiTheme="minorHAnsi"/>
        </w:rPr>
      </w:pPr>
      <w:r>
        <w:rPr>
          <w:rFonts w:asciiTheme="minorHAnsi" w:hAnsiTheme="minorHAnsi"/>
        </w:rPr>
        <w:t>T</w:t>
      </w:r>
      <w:r w:rsidR="006674C9">
        <w:rPr>
          <w:rFonts w:asciiTheme="minorHAnsi" w:hAnsiTheme="minorHAnsi"/>
        </w:rPr>
        <w:t xml:space="preserve">he club were asked to follow up with the company to ensure that this happens. </w:t>
      </w:r>
    </w:p>
    <w:p w:rsidR="006674C9" w:rsidRPr="006674C9" w:rsidRDefault="006674C9" w:rsidP="006674C9">
      <w:pPr>
        <w:pStyle w:val="ListParagraph"/>
        <w:numPr>
          <w:ilvl w:val="0"/>
          <w:numId w:val="11"/>
        </w:numPr>
        <w:rPr>
          <w:rFonts w:asciiTheme="minorHAnsi" w:hAnsiTheme="minorHAnsi"/>
        </w:rPr>
      </w:pPr>
      <w:r w:rsidRPr="006674C9">
        <w:rPr>
          <w:rFonts w:asciiTheme="minorHAnsi" w:hAnsiTheme="minorHAnsi"/>
        </w:rPr>
        <w:t>The Board moved to a vote on accepting the claim as valid and the vote is as follows:</w:t>
      </w:r>
    </w:p>
    <w:p w:rsidR="006674C9" w:rsidRDefault="006674C9" w:rsidP="006674C9">
      <w:pPr>
        <w:pStyle w:val="ListParagraph"/>
        <w:numPr>
          <w:ilvl w:val="0"/>
          <w:numId w:val="0"/>
        </w:numPr>
        <w:ind w:left="720"/>
        <w:rPr>
          <w:rFonts w:asciiTheme="minorHAnsi" w:hAnsiTheme="minorHAnsi"/>
        </w:rPr>
      </w:pPr>
      <w:r>
        <w:rPr>
          <w:rFonts w:asciiTheme="minorHAnsi" w:hAnsiTheme="minorHAnsi"/>
        </w:rPr>
        <w:t>FOR</w:t>
      </w:r>
      <w:r>
        <w:rPr>
          <w:rFonts w:asciiTheme="minorHAnsi" w:hAnsiTheme="minorHAnsi"/>
        </w:rPr>
        <w:tab/>
        <w:t>13</w:t>
      </w:r>
    </w:p>
    <w:p w:rsidR="006674C9" w:rsidRDefault="006674C9" w:rsidP="006674C9">
      <w:pPr>
        <w:pStyle w:val="ListParagraph"/>
        <w:numPr>
          <w:ilvl w:val="0"/>
          <w:numId w:val="0"/>
        </w:numPr>
        <w:ind w:left="720"/>
        <w:rPr>
          <w:rFonts w:asciiTheme="minorHAnsi" w:hAnsiTheme="minorHAnsi"/>
        </w:rPr>
      </w:pPr>
      <w:r>
        <w:rPr>
          <w:rFonts w:asciiTheme="minorHAnsi" w:hAnsiTheme="minorHAnsi"/>
        </w:rPr>
        <w:t>AGAINST</w:t>
      </w:r>
      <w:r>
        <w:rPr>
          <w:rFonts w:asciiTheme="minorHAnsi" w:hAnsiTheme="minorHAnsi"/>
        </w:rPr>
        <w:tab/>
        <w:t>0</w:t>
      </w:r>
    </w:p>
    <w:p w:rsidR="006674C9" w:rsidRDefault="006674C9" w:rsidP="006674C9">
      <w:pPr>
        <w:pStyle w:val="ListParagraph"/>
        <w:numPr>
          <w:ilvl w:val="0"/>
          <w:numId w:val="0"/>
        </w:numPr>
        <w:ind w:left="720"/>
        <w:rPr>
          <w:rFonts w:asciiTheme="minorHAnsi" w:hAnsiTheme="minorHAnsi"/>
        </w:rPr>
      </w:pPr>
      <w:r>
        <w:rPr>
          <w:rFonts w:asciiTheme="minorHAnsi" w:hAnsiTheme="minorHAnsi"/>
        </w:rPr>
        <w:t>ABSTAIN</w:t>
      </w:r>
      <w:r>
        <w:rPr>
          <w:rFonts w:asciiTheme="minorHAnsi" w:hAnsiTheme="minorHAnsi"/>
        </w:rPr>
        <w:tab/>
      </w:r>
    </w:p>
    <w:p w:rsidR="006674C9" w:rsidRDefault="006674C9" w:rsidP="006674C9">
      <w:pPr>
        <w:pStyle w:val="ListParagraph"/>
        <w:numPr>
          <w:ilvl w:val="0"/>
          <w:numId w:val="0"/>
        </w:numPr>
        <w:ind w:left="720"/>
        <w:rPr>
          <w:rFonts w:asciiTheme="minorHAnsi" w:hAnsiTheme="minorHAnsi"/>
        </w:rPr>
      </w:pPr>
      <w:r>
        <w:rPr>
          <w:rFonts w:asciiTheme="minorHAnsi" w:hAnsiTheme="minorHAnsi"/>
        </w:rPr>
        <w:t>Passed</w:t>
      </w:r>
    </w:p>
    <w:p w:rsidR="006674C9" w:rsidRDefault="006674C9" w:rsidP="006674C9">
      <w:pPr>
        <w:rPr>
          <w:rFonts w:asciiTheme="minorHAnsi" w:hAnsiTheme="minorHAnsi"/>
        </w:rPr>
      </w:pPr>
    </w:p>
    <w:p w:rsidR="006674C9" w:rsidRPr="006674C9" w:rsidRDefault="006674C9" w:rsidP="006674C9">
      <w:pPr>
        <w:rPr>
          <w:rFonts w:asciiTheme="minorHAnsi" w:hAnsiTheme="minorHAnsi"/>
          <w:b/>
        </w:rPr>
      </w:pPr>
      <w:r w:rsidRPr="006674C9">
        <w:rPr>
          <w:rFonts w:asciiTheme="minorHAnsi" w:hAnsiTheme="minorHAnsi"/>
          <w:b/>
        </w:rPr>
        <w:t>RESOLVED:</w:t>
      </w:r>
    </w:p>
    <w:p w:rsidR="006674C9" w:rsidRDefault="006674C9" w:rsidP="006674C9">
      <w:pPr>
        <w:pStyle w:val="NoSpacing"/>
        <w:numPr>
          <w:ilvl w:val="0"/>
          <w:numId w:val="13"/>
        </w:numPr>
      </w:pPr>
      <w:r w:rsidRPr="006674C9">
        <w:rPr>
          <w:b/>
        </w:rPr>
        <w:t>To grant Cinema contingency funding of up to £1,400 to cover the cost of these emergency repairs.</w:t>
      </w:r>
      <w:bookmarkStart w:id="2" w:name="_GoBack"/>
      <w:bookmarkEnd w:id="2"/>
    </w:p>
    <w:p w:rsidR="006674C9" w:rsidRPr="006674C9" w:rsidRDefault="006674C9" w:rsidP="006674C9">
      <w:pPr>
        <w:rPr>
          <w:rFonts w:asciiTheme="minorHAnsi" w:hAnsiTheme="minorHAnsi"/>
        </w:rPr>
      </w:pPr>
    </w:p>
    <w:p w:rsidR="005A5FBD" w:rsidRDefault="005A5FBD" w:rsidP="0011180C">
      <w:pPr>
        <w:rPr>
          <w:rFonts w:asciiTheme="minorHAnsi" w:hAnsiTheme="minorHAnsi"/>
          <w:b/>
        </w:rPr>
      </w:pPr>
    </w:p>
    <w:p w:rsidR="005A5FBD" w:rsidRDefault="005A5FBD" w:rsidP="0011180C">
      <w:pPr>
        <w:rPr>
          <w:rFonts w:asciiTheme="minorHAnsi" w:hAnsiTheme="minorHAnsi"/>
          <w:b/>
        </w:rPr>
      </w:pPr>
    </w:p>
    <w:p w:rsidR="005A5FBD" w:rsidRPr="007A590E" w:rsidRDefault="005A5FBD" w:rsidP="0011180C">
      <w:pPr>
        <w:rPr>
          <w:rFonts w:asciiTheme="minorHAnsi" w:hAnsiTheme="minorHAnsi"/>
          <w:b/>
        </w:rPr>
      </w:pPr>
    </w:p>
    <w:p w:rsidR="0011180C" w:rsidRPr="007A590E" w:rsidRDefault="0011180C" w:rsidP="0011180C">
      <w:pPr>
        <w:rPr>
          <w:rFonts w:asciiTheme="minorHAnsi" w:hAnsiTheme="minorHAnsi"/>
        </w:rPr>
      </w:pPr>
    </w:p>
    <w:p w:rsidR="0011180C" w:rsidRPr="007A590E" w:rsidRDefault="0011180C" w:rsidP="0011180C">
      <w:pPr>
        <w:rPr>
          <w:rFonts w:asciiTheme="minorHAnsi" w:hAnsiTheme="minorHAnsi"/>
        </w:rPr>
      </w:pPr>
      <w:r w:rsidRPr="007A590E">
        <w:rPr>
          <w:rFonts w:asciiTheme="minorHAnsi" w:hAnsiTheme="minorHAnsi"/>
        </w:rPr>
        <w:t>Meeting closed 7.40pm</w:t>
      </w:r>
    </w:p>
    <w:p w:rsidR="0011180C" w:rsidRPr="007A590E" w:rsidRDefault="0011180C" w:rsidP="0011180C">
      <w:pPr>
        <w:rPr>
          <w:rFonts w:asciiTheme="minorHAnsi" w:hAnsiTheme="minorHAnsi"/>
        </w:rPr>
      </w:pPr>
    </w:p>
    <w:p w:rsidR="0011180C" w:rsidRPr="007A590E" w:rsidRDefault="0011180C" w:rsidP="0011180C">
      <w:pPr>
        <w:rPr>
          <w:rFonts w:asciiTheme="minorHAnsi" w:hAnsiTheme="minorHAnsi"/>
        </w:rPr>
      </w:pPr>
      <w:r w:rsidRPr="007A590E">
        <w:rPr>
          <w:rFonts w:asciiTheme="minorHAnsi" w:hAnsiTheme="minorHAnsi"/>
        </w:rPr>
        <w:t xml:space="preserve">Approved as a correct record at a </w:t>
      </w:r>
    </w:p>
    <w:p w:rsidR="0011180C" w:rsidRPr="007A590E" w:rsidRDefault="0011180C" w:rsidP="0011180C">
      <w:pPr>
        <w:rPr>
          <w:rFonts w:asciiTheme="minorHAnsi" w:hAnsiTheme="minorHAnsi"/>
        </w:rPr>
      </w:pPr>
      <w:proofErr w:type="gramStart"/>
      <w:r w:rsidRPr="007A590E">
        <w:rPr>
          <w:rFonts w:asciiTheme="minorHAnsi" w:hAnsiTheme="minorHAnsi"/>
        </w:rPr>
        <w:t>meeting</w:t>
      </w:r>
      <w:proofErr w:type="gramEnd"/>
      <w:r w:rsidRPr="007A590E">
        <w:rPr>
          <w:rFonts w:asciiTheme="minorHAnsi" w:hAnsiTheme="minorHAnsi"/>
        </w:rPr>
        <w:t xml:space="preserve"> of the Clubs and Societies Board </w:t>
      </w:r>
    </w:p>
    <w:p w:rsidR="0011180C" w:rsidRPr="007A590E" w:rsidRDefault="0011180C" w:rsidP="0011180C">
      <w:pPr>
        <w:rPr>
          <w:rFonts w:asciiTheme="minorHAnsi" w:hAnsiTheme="minorHAnsi"/>
        </w:rPr>
      </w:pPr>
    </w:p>
    <w:p w:rsidR="0011180C" w:rsidRPr="007A590E" w:rsidRDefault="0011180C" w:rsidP="0011180C">
      <w:pPr>
        <w:rPr>
          <w:rFonts w:asciiTheme="minorHAnsi" w:hAnsiTheme="minorHAnsi"/>
        </w:rPr>
      </w:pPr>
      <w:proofErr w:type="gramStart"/>
      <w:r w:rsidRPr="007A590E">
        <w:rPr>
          <w:rFonts w:asciiTheme="minorHAnsi" w:hAnsiTheme="minorHAnsi"/>
        </w:rPr>
        <w:t>on</w:t>
      </w:r>
      <w:proofErr w:type="gramEnd"/>
      <w:r w:rsidRPr="007A590E">
        <w:rPr>
          <w:rFonts w:asciiTheme="minorHAnsi" w:hAnsiTheme="minorHAnsi"/>
        </w:rPr>
        <w:t xml:space="preserve"> __________________ 2011/12</w:t>
      </w:r>
    </w:p>
    <w:p w:rsidR="0011180C" w:rsidRPr="007A590E" w:rsidRDefault="0011180C" w:rsidP="0011180C">
      <w:pPr>
        <w:rPr>
          <w:rFonts w:asciiTheme="minorHAnsi" w:hAnsiTheme="minorHAnsi"/>
        </w:rPr>
      </w:pPr>
    </w:p>
    <w:p w:rsidR="009668A2" w:rsidRPr="004271A0" w:rsidRDefault="0011180C">
      <w:pPr>
        <w:rPr>
          <w:rFonts w:asciiTheme="minorHAnsi" w:hAnsiTheme="minorHAnsi"/>
        </w:rPr>
      </w:pPr>
      <w:r w:rsidRPr="007A590E">
        <w:rPr>
          <w:rFonts w:asciiTheme="minorHAnsi" w:hAnsiTheme="minorHAnsi"/>
        </w:rPr>
        <w:t>_____________________________ Chair of the Meeting</w:t>
      </w:r>
    </w:p>
    <w:sectPr w:rsidR="009668A2" w:rsidRPr="004271A0" w:rsidSect="00B23A3F">
      <w:footerReference w:type="even" r:id="rId6"/>
      <w:footerReference w:type="default" r:id="rId7"/>
      <w:pgSz w:w="11900" w:h="16840"/>
      <w:pgMar w:top="360" w:right="920" w:bottom="360" w:left="1080" w:header="708" w:footer="0" w:gutter="0"/>
      <w:pgNumType w:fmt="numberInDash"/>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ill Sans">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740" w:rsidRDefault="00022740" w:rsidP="00B23A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5E8C">
      <w:rPr>
        <w:rStyle w:val="PageNumber"/>
        <w:noProof/>
      </w:rPr>
      <w:t>- 2 -</w:t>
    </w:r>
    <w:r>
      <w:rPr>
        <w:rStyle w:val="PageNumber"/>
      </w:rPr>
      <w:fldChar w:fldCharType="end"/>
    </w:r>
  </w:p>
  <w:p w:rsidR="00022740" w:rsidRDefault="00022740" w:rsidP="00B23A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740" w:rsidRDefault="00022740">
    <w:pPr>
      <w:pStyle w:val="Footer"/>
    </w:pPr>
    <w:r w:rsidRPr="00305ACF">
      <w:rPr>
        <w:rFonts w:ascii="Calibri" w:hAnsi="Calibri"/>
      </w:rPr>
      <w:fldChar w:fldCharType="begin"/>
    </w:r>
    <w:r w:rsidRPr="00305ACF">
      <w:rPr>
        <w:rFonts w:ascii="Calibri" w:hAnsi="Calibri"/>
      </w:rPr>
      <w:instrText xml:space="preserve"> PAGE   \* MERGEFORMAT </w:instrText>
    </w:r>
    <w:r w:rsidRPr="00305ACF">
      <w:rPr>
        <w:rFonts w:ascii="Calibri" w:hAnsi="Calibri"/>
      </w:rPr>
      <w:fldChar w:fldCharType="separate"/>
    </w:r>
    <w:r w:rsidR="004271A0">
      <w:rPr>
        <w:rFonts w:ascii="Calibri" w:hAnsi="Calibri"/>
        <w:noProof/>
      </w:rPr>
      <w:t>- 2 -</w:t>
    </w:r>
    <w:r w:rsidRPr="00305ACF">
      <w:rPr>
        <w:rFonts w:ascii="Calibri" w:hAnsi="Calibri"/>
      </w:rPr>
      <w:fldChar w:fldCharType="end"/>
    </w:r>
  </w:p>
  <w:p w:rsidR="00022740" w:rsidRDefault="00022740" w:rsidP="00B23A3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DFB"/>
    <w:multiLevelType w:val="hybridMultilevel"/>
    <w:tmpl w:val="A91AD16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9D7A81"/>
    <w:multiLevelType w:val="hybridMultilevel"/>
    <w:tmpl w:val="3CEA4A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8B4856"/>
    <w:multiLevelType w:val="hybridMultilevel"/>
    <w:tmpl w:val="4C70F17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434516"/>
    <w:multiLevelType w:val="hybridMultilevel"/>
    <w:tmpl w:val="40FEDC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6A1099"/>
    <w:multiLevelType w:val="hybridMultilevel"/>
    <w:tmpl w:val="B764F4A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C142CB"/>
    <w:multiLevelType w:val="hybridMultilevel"/>
    <w:tmpl w:val="89D89396"/>
    <w:lvl w:ilvl="0" w:tplc="DB6A33AA">
      <w:start w:val="1"/>
      <w:numFmt w:val="decimal"/>
      <w:lvlText w:val="%1)"/>
      <w:lvlJc w:val="left"/>
      <w:pPr>
        <w:tabs>
          <w:tab w:val="num" w:pos="851"/>
        </w:tabs>
        <w:ind w:left="851" w:hanging="284"/>
      </w:pPr>
      <w:rPr>
        <w:rFonts w:cs="Times New Roman" w:hint="default"/>
      </w:rPr>
    </w:lvl>
    <w:lvl w:ilvl="1" w:tplc="9D6A917A">
      <w:start w:val="6"/>
      <w:numFmt w:val="decimal"/>
      <w:lvlText w:val="%2."/>
      <w:lvlJc w:val="left"/>
      <w:pPr>
        <w:tabs>
          <w:tab w:val="num" w:pos="1440"/>
        </w:tabs>
        <w:ind w:left="1440" w:hanging="36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7FE888C8">
      <w:start w:val="1"/>
      <w:numFmt w:val="decimal"/>
      <w:pStyle w:val="ListParagraph"/>
      <w:lvlText w:val="%4."/>
      <w:lvlJc w:val="left"/>
      <w:pPr>
        <w:tabs>
          <w:tab w:val="num" w:pos="2880"/>
        </w:tabs>
        <w:ind w:left="2880" w:hanging="360"/>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348C20FE"/>
    <w:multiLevelType w:val="hybridMultilevel"/>
    <w:tmpl w:val="E55EF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B44698"/>
    <w:multiLevelType w:val="hybridMultilevel"/>
    <w:tmpl w:val="34E0EB1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6082621"/>
    <w:multiLevelType w:val="hybridMultilevel"/>
    <w:tmpl w:val="F92A8CCA"/>
    <w:lvl w:ilvl="0" w:tplc="CE40FB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C213614"/>
    <w:multiLevelType w:val="hybridMultilevel"/>
    <w:tmpl w:val="CF22C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6727AB4"/>
    <w:multiLevelType w:val="hybridMultilevel"/>
    <w:tmpl w:val="051411D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733536E"/>
    <w:multiLevelType w:val="hybridMultilevel"/>
    <w:tmpl w:val="541C40DA"/>
    <w:lvl w:ilvl="0" w:tplc="2DDE2A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84C0ABD"/>
    <w:multiLevelType w:val="hybridMultilevel"/>
    <w:tmpl w:val="4022BC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6"/>
  </w:num>
  <w:num w:numId="5">
    <w:abstractNumId w:val="2"/>
  </w:num>
  <w:num w:numId="6">
    <w:abstractNumId w:val="1"/>
  </w:num>
  <w:num w:numId="7">
    <w:abstractNumId w:val="4"/>
  </w:num>
  <w:num w:numId="8">
    <w:abstractNumId w:val="11"/>
  </w:num>
  <w:num w:numId="9">
    <w:abstractNumId w:val="7"/>
  </w:num>
  <w:num w:numId="10">
    <w:abstractNumId w:val="3"/>
  </w:num>
  <w:num w:numId="11">
    <w:abstractNumId w:val="0"/>
  </w:num>
  <w:num w:numId="12">
    <w:abstractNumId w:val="12"/>
  </w:num>
  <w:num w:numId="13">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0"/>
  <w:characterSpacingControl w:val="doNotCompress"/>
  <w:compat/>
  <w:rsids>
    <w:rsidRoot w:val="0011180C"/>
    <w:rsid w:val="00022740"/>
    <w:rsid w:val="000D1A45"/>
    <w:rsid w:val="000D2DA9"/>
    <w:rsid w:val="000D7103"/>
    <w:rsid w:val="0011180C"/>
    <w:rsid w:val="0017426A"/>
    <w:rsid w:val="00220528"/>
    <w:rsid w:val="00264872"/>
    <w:rsid w:val="00291AE6"/>
    <w:rsid w:val="003271CC"/>
    <w:rsid w:val="004271A0"/>
    <w:rsid w:val="00431D27"/>
    <w:rsid w:val="005643A0"/>
    <w:rsid w:val="00580BB6"/>
    <w:rsid w:val="005A5FBD"/>
    <w:rsid w:val="005D5E8C"/>
    <w:rsid w:val="00653985"/>
    <w:rsid w:val="006674C9"/>
    <w:rsid w:val="007B086D"/>
    <w:rsid w:val="007B3559"/>
    <w:rsid w:val="008101A0"/>
    <w:rsid w:val="008428DC"/>
    <w:rsid w:val="0086467D"/>
    <w:rsid w:val="009668A2"/>
    <w:rsid w:val="0097233F"/>
    <w:rsid w:val="00986DE8"/>
    <w:rsid w:val="009E7D01"/>
    <w:rsid w:val="00A538A0"/>
    <w:rsid w:val="00B23A3F"/>
    <w:rsid w:val="00B24A6A"/>
    <w:rsid w:val="00B60895"/>
    <w:rsid w:val="00C10FFE"/>
    <w:rsid w:val="00C87614"/>
    <w:rsid w:val="00D74C38"/>
    <w:rsid w:val="00DD4849"/>
    <w:rsid w:val="00E24795"/>
    <w:rsid w:val="00E742DD"/>
    <w:rsid w:val="00EA2720"/>
    <w:rsid w:val="00ED31FF"/>
    <w:rsid w:val="00F22F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80C"/>
    <w:rPr>
      <w:rFonts w:ascii="Gill Sans" w:eastAsia="Times New Roman" w:hAnsi="Gill San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1180C"/>
    <w:pPr>
      <w:tabs>
        <w:tab w:val="center" w:pos="4320"/>
        <w:tab w:val="right" w:pos="8640"/>
      </w:tabs>
    </w:pPr>
  </w:style>
  <w:style w:type="character" w:customStyle="1" w:styleId="FooterChar">
    <w:name w:val="Footer Char"/>
    <w:basedOn w:val="DefaultParagraphFont"/>
    <w:link w:val="Footer"/>
    <w:uiPriority w:val="99"/>
    <w:rsid w:val="0011180C"/>
    <w:rPr>
      <w:rFonts w:ascii="Gill Sans" w:eastAsia="Times New Roman" w:hAnsi="Gill Sans" w:cs="Times New Roman"/>
      <w:lang w:eastAsia="en-GB"/>
    </w:rPr>
  </w:style>
  <w:style w:type="character" w:styleId="PageNumber">
    <w:name w:val="page number"/>
    <w:basedOn w:val="DefaultParagraphFont"/>
    <w:uiPriority w:val="99"/>
    <w:rsid w:val="0011180C"/>
    <w:rPr>
      <w:rFonts w:cs="Times New Roman"/>
    </w:rPr>
  </w:style>
  <w:style w:type="paragraph" w:styleId="ListParagraph">
    <w:name w:val="List Paragraph"/>
    <w:basedOn w:val="Normal"/>
    <w:uiPriority w:val="34"/>
    <w:qFormat/>
    <w:rsid w:val="0011180C"/>
    <w:pPr>
      <w:numPr>
        <w:ilvl w:val="3"/>
        <w:numId w:val="1"/>
      </w:numPr>
      <w:tabs>
        <w:tab w:val="num" w:pos="851"/>
      </w:tabs>
      <w:ind w:hanging="2313"/>
      <w:contextualSpacing/>
      <w:jc w:val="both"/>
    </w:pPr>
    <w:rPr>
      <w:rFonts w:ascii="Arial" w:hAnsi="Arial" w:cs="Arial"/>
      <w:sz w:val="21"/>
      <w:szCs w:val="21"/>
    </w:rPr>
  </w:style>
  <w:style w:type="paragraph" w:styleId="NoSpacing">
    <w:name w:val="No Spacing"/>
    <w:uiPriority w:val="1"/>
    <w:qFormat/>
    <w:rsid w:val="006674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632</Words>
  <Characters>3259</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rcoxhead</dc:creator>
  <cp:keywords/>
  <dc:description/>
  <cp:lastModifiedBy>rcoxhead</cp:lastModifiedBy>
  <cp:revision>4</cp:revision>
  <dcterms:created xsi:type="dcterms:W3CDTF">2012-07-11T10:32:00Z</dcterms:created>
  <dcterms:modified xsi:type="dcterms:W3CDTF">2012-07-11T14:48:00Z</dcterms:modified>
</cp:coreProperties>
</file>