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EE" w:rsidRDefault="007628B6">
      <w:r>
        <w:t>New Activities Committee Policy</w:t>
      </w:r>
    </w:p>
    <w:p w:rsidR="007628B6" w:rsidRPr="007628B6" w:rsidRDefault="007628B6" w:rsidP="007628B6">
      <w:pPr>
        <w:pStyle w:val="ListParagraph"/>
        <w:numPr>
          <w:ilvl w:val="0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Objectives</w:t>
      </w:r>
    </w:p>
    <w:p w:rsidR="007628B6" w:rsidRPr="007628B6" w:rsidRDefault="007628B6" w:rsidP="007628B6">
      <w:pPr>
        <w:pStyle w:val="ListParagraph"/>
        <w:numPr>
          <w:ilvl w:val="1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This policy defines the makeup and remit of the New Activities Committee (NAC) which shall be a sub-committee of the Clubs, Societies and Projects Board (CSPB).</w:t>
      </w:r>
      <w:r>
        <w:rPr>
          <w:rStyle w:val="eop"/>
          <w:rFonts w:ascii="Calibri" w:hAnsi="Calibri"/>
          <w:color w:val="000000"/>
          <w:shd w:val="clear" w:color="auto" w:fill="FFFFFF"/>
        </w:rPr>
        <w:t> </w:t>
      </w:r>
    </w:p>
    <w:p w:rsidR="007628B6" w:rsidRPr="007628B6" w:rsidRDefault="007628B6" w:rsidP="007628B6">
      <w:pPr>
        <w:pStyle w:val="ListParagraph"/>
        <w:numPr>
          <w:ilvl w:val="1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The primary objective of the NAC will be to enhance the Union’s provision of clubs, societies and projects (CSPs).</w:t>
      </w:r>
      <w:r>
        <w:rPr>
          <w:rStyle w:val="eop"/>
          <w:rFonts w:ascii="Calibri" w:hAnsi="Calibri"/>
          <w:color w:val="000000"/>
          <w:shd w:val="clear" w:color="auto" w:fill="FFFFFF"/>
        </w:rPr>
        <w:t> </w:t>
      </w:r>
    </w:p>
    <w:p w:rsidR="007628B6" w:rsidRPr="007628B6" w:rsidRDefault="007628B6" w:rsidP="007628B6">
      <w:pPr>
        <w:pStyle w:val="ListParagraph"/>
        <w:numPr>
          <w:ilvl w:val="1"/>
          <w:numId w:val="1"/>
        </w:numPr>
        <w:rPr>
          <w:rStyle w:val="normaltextrun"/>
        </w:rPr>
      </w:pPr>
      <w:r>
        <w:rPr>
          <w:rStyle w:val="normaltextrun"/>
          <w:rFonts w:ascii="Calibri" w:hAnsi="Calibri"/>
          <w:color w:val="000000"/>
          <w:bdr w:val="none" w:sz="0" w:space="0" w:color="auto" w:frame="1"/>
          <w:lang w:val="en-US"/>
        </w:rPr>
        <w:t>They will be responsible for:</w:t>
      </w:r>
    </w:p>
    <w:p w:rsidR="007628B6" w:rsidRPr="007628B6" w:rsidRDefault="007628B6" w:rsidP="007628B6">
      <w:pPr>
        <w:pStyle w:val="ListParagraph"/>
        <w:numPr>
          <w:ilvl w:val="2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The creation or re-openings of any CSPs</w:t>
      </w:r>
      <w:r>
        <w:rPr>
          <w:rStyle w:val="eop"/>
          <w:rFonts w:ascii="Calibri" w:hAnsi="Calibri"/>
          <w:color w:val="000000"/>
          <w:shd w:val="clear" w:color="auto" w:fill="FFFFFF"/>
        </w:rPr>
        <w:t>,</w:t>
      </w:r>
    </w:p>
    <w:p w:rsidR="007628B6" w:rsidRPr="007628B6" w:rsidRDefault="007628B6" w:rsidP="007628B6">
      <w:pPr>
        <w:pStyle w:val="ListParagraph"/>
        <w:numPr>
          <w:ilvl w:val="2"/>
          <w:numId w:val="1"/>
        </w:numPr>
        <w:rPr>
          <w:rStyle w:val="normaltextrun"/>
        </w:rPr>
      </w:pPr>
      <w:r>
        <w:rPr>
          <w:rStyle w:val="normaltextrun"/>
          <w:rFonts w:ascii="Calibri" w:hAnsi="Calibri"/>
          <w:color w:val="000000"/>
          <w:bdr w:val="none" w:sz="0" w:space="0" w:color="auto" w:frame="1"/>
          <w:lang w:val="en-US"/>
        </w:rPr>
        <w:t>Any mergers or divisions of CSPs,</w:t>
      </w:r>
    </w:p>
    <w:p w:rsidR="007628B6" w:rsidRPr="007628B6" w:rsidRDefault="007628B6" w:rsidP="007628B6">
      <w:pPr>
        <w:pStyle w:val="ListParagraph"/>
        <w:numPr>
          <w:ilvl w:val="2"/>
          <w:numId w:val="1"/>
        </w:numPr>
        <w:rPr>
          <w:rStyle w:val="normaltextrun"/>
        </w:rPr>
      </w:pP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Any change of Management Group (MG) / Mini-Management Group (MMG) / Constituent Union (CU),</w:t>
      </w:r>
    </w:p>
    <w:p w:rsidR="007628B6" w:rsidRPr="007628B6" w:rsidRDefault="007628B6" w:rsidP="007628B6">
      <w:pPr>
        <w:pStyle w:val="ListParagraph"/>
        <w:numPr>
          <w:ilvl w:val="2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The closure of any CSPs</w:t>
      </w:r>
      <w:r>
        <w:rPr>
          <w:rStyle w:val="eop"/>
          <w:rFonts w:ascii="Calibri" w:hAnsi="Calibri"/>
          <w:color w:val="000000"/>
          <w:shd w:val="clear" w:color="auto" w:fill="FFFFFF"/>
        </w:rPr>
        <w:t>.</w:t>
      </w:r>
    </w:p>
    <w:p w:rsidR="007628B6" w:rsidRDefault="007628B6" w:rsidP="007628B6">
      <w:pPr>
        <w:pStyle w:val="ListParagraph"/>
        <w:numPr>
          <w:ilvl w:val="0"/>
          <w:numId w:val="1"/>
        </w:numPr>
      </w:pPr>
      <w:r>
        <w:t>Implementation</w:t>
      </w:r>
    </w:p>
    <w:p w:rsidR="007628B6" w:rsidRPr="007628B6" w:rsidRDefault="007628B6" w:rsidP="007628B6">
      <w:pPr>
        <w:pStyle w:val="ListParagraph"/>
        <w:numPr>
          <w:ilvl w:val="1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Formation of NAC</w:t>
      </w:r>
      <w:r>
        <w:rPr>
          <w:rStyle w:val="eop"/>
          <w:rFonts w:ascii="Calibri" w:hAnsi="Calibri"/>
          <w:color w:val="000000"/>
          <w:shd w:val="clear" w:color="auto" w:fill="FFFFFF"/>
        </w:rPr>
        <w:t> </w:t>
      </w:r>
    </w:p>
    <w:p w:rsidR="007628B6" w:rsidRPr="007628B6" w:rsidRDefault="007628B6" w:rsidP="007628B6">
      <w:pPr>
        <w:pStyle w:val="ListParagraph"/>
        <w:numPr>
          <w:ilvl w:val="2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The NAC shall be chaired by the DPCS or their chosen (student) representative.</w:t>
      </w:r>
    </w:p>
    <w:p w:rsidR="007628B6" w:rsidRPr="007628B6" w:rsidRDefault="007628B6" w:rsidP="007628B6">
      <w:pPr>
        <w:pStyle w:val="ListParagraph"/>
        <w:numPr>
          <w:ilvl w:val="2"/>
          <w:numId w:val="1"/>
        </w:numPr>
        <w:rPr>
          <w:rStyle w:val="normaltextrun"/>
        </w:rPr>
      </w:pPr>
      <w:r>
        <w:rPr>
          <w:rStyle w:val="normaltextrun"/>
          <w:rFonts w:ascii="Calibri" w:hAnsi="Calibri"/>
          <w:color w:val="000000"/>
          <w:bdr w:val="none" w:sz="0" w:space="0" w:color="auto" w:frame="1"/>
          <w:lang w:val="en-US"/>
        </w:rPr>
        <w:t xml:space="preserve">There shall be five (5) other voting members of the NAC elected by CSPB </w:t>
      </w: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from members of the current committee of all MGs / CUs.</w:t>
      </w:r>
    </w:p>
    <w:p w:rsidR="007628B6" w:rsidRPr="007628B6" w:rsidRDefault="007628B6" w:rsidP="007628B6">
      <w:pPr>
        <w:pStyle w:val="ListParagraph"/>
        <w:numPr>
          <w:ilvl w:val="3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bdr w:val="none" w:sz="0" w:space="0" w:color="auto" w:frame="1"/>
          <w:lang w:val="en-US"/>
        </w:rPr>
        <w:t xml:space="preserve">Members of CSPB must receive notice of this election at least 5 working </w:t>
      </w: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days preceding the meeting.</w:t>
      </w:r>
    </w:p>
    <w:p w:rsidR="007628B6" w:rsidRPr="007628B6" w:rsidRDefault="007628B6" w:rsidP="007628B6">
      <w:pPr>
        <w:pStyle w:val="ListParagraph"/>
        <w:numPr>
          <w:ilvl w:val="3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This shall occur at the first CSPB meeting of the year.</w:t>
      </w:r>
    </w:p>
    <w:p w:rsidR="007628B6" w:rsidRPr="007628B6" w:rsidRDefault="007628B6" w:rsidP="007628B6">
      <w:pPr>
        <w:pStyle w:val="ListParagraph"/>
        <w:numPr>
          <w:ilvl w:val="3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It is recommended that the committee should contain:</w:t>
      </w:r>
    </w:p>
    <w:p w:rsidR="007628B6" w:rsidRPr="007628B6" w:rsidRDefault="007628B6" w:rsidP="007628B6">
      <w:pPr>
        <w:pStyle w:val="ListParagraph"/>
        <w:numPr>
          <w:ilvl w:val="4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One member from an MG,</w:t>
      </w:r>
    </w:p>
    <w:p w:rsidR="007628B6" w:rsidRPr="007628B6" w:rsidRDefault="007628B6" w:rsidP="007628B6">
      <w:pPr>
        <w:pStyle w:val="ListParagraph"/>
        <w:numPr>
          <w:ilvl w:val="4"/>
          <w:numId w:val="1"/>
        </w:numPr>
        <w:rPr>
          <w:rStyle w:val="normaltextrun"/>
        </w:rPr>
      </w:pP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One member from a CU,</w:t>
      </w:r>
    </w:p>
    <w:p w:rsidR="007628B6" w:rsidRPr="007628B6" w:rsidRDefault="007628B6" w:rsidP="007628B6">
      <w:pPr>
        <w:pStyle w:val="ListParagraph"/>
        <w:numPr>
          <w:ilvl w:val="4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One member from a non-SK campus</w:t>
      </w:r>
      <w:r>
        <w:rPr>
          <w:rStyle w:val="eop"/>
          <w:rFonts w:ascii="Calibri" w:hAnsi="Calibri"/>
          <w:color w:val="000000"/>
          <w:shd w:val="clear" w:color="auto" w:fill="FFFFFF"/>
        </w:rPr>
        <w:t>.</w:t>
      </w:r>
    </w:p>
    <w:p w:rsidR="007628B6" w:rsidRPr="007628B6" w:rsidRDefault="007628B6" w:rsidP="007628B6">
      <w:pPr>
        <w:pStyle w:val="ListParagraph"/>
        <w:numPr>
          <w:ilvl w:val="2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The Chair shall only vote in the event of a tie</w:t>
      </w:r>
      <w:r>
        <w:rPr>
          <w:rStyle w:val="eop"/>
          <w:rFonts w:ascii="Calibri" w:hAnsi="Calibri"/>
          <w:color w:val="000000"/>
          <w:shd w:val="clear" w:color="auto" w:fill="FFFFFF"/>
        </w:rPr>
        <w:t>.</w:t>
      </w:r>
    </w:p>
    <w:p w:rsidR="007628B6" w:rsidRPr="007628B6" w:rsidRDefault="007628B6" w:rsidP="007628B6">
      <w:pPr>
        <w:pStyle w:val="ListParagraph"/>
        <w:numPr>
          <w:ilvl w:val="2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bdr w:val="none" w:sz="0" w:space="0" w:color="auto" w:frame="1"/>
          <w:lang w:val="en-US"/>
        </w:rPr>
        <w:t xml:space="preserve">During any period where a committee cannot be elected, the Chair may take whatever measures they deem necessary to make decisions on the NAC’s behalf, but </w:t>
      </w: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these measures must be reviewed at the next NAC meeting.</w:t>
      </w:r>
      <w:r>
        <w:rPr>
          <w:rStyle w:val="eop"/>
          <w:rFonts w:ascii="Calibri" w:hAnsi="Calibri"/>
          <w:color w:val="000000"/>
          <w:shd w:val="clear" w:color="auto" w:fill="FFFFFF"/>
        </w:rPr>
        <w:t> </w:t>
      </w:r>
    </w:p>
    <w:p w:rsidR="007628B6" w:rsidRPr="007628B6" w:rsidRDefault="007628B6" w:rsidP="007628B6">
      <w:pPr>
        <w:pStyle w:val="ListParagraph"/>
        <w:numPr>
          <w:ilvl w:val="2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bdr w:val="none" w:sz="0" w:space="0" w:color="auto" w:frame="1"/>
          <w:lang w:val="en-US"/>
        </w:rPr>
        <w:t xml:space="preserve">A member of the Activities Team will minute the meeting and circulate the agenda </w:t>
      </w: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as well as being present to give advice on factual matters.</w:t>
      </w:r>
    </w:p>
    <w:p w:rsidR="007628B6" w:rsidRPr="007628B6" w:rsidRDefault="007628B6" w:rsidP="007628B6">
      <w:pPr>
        <w:pStyle w:val="ListParagraph"/>
        <w:numPr>
          <w:ilvl w:val="1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 Meetings and Reports</w:t>
      </w:r>
      <w:r>
        <w:rPr>
          <w:rStyle w:val="eop"/>
          <w:rFonts w:ascii="Calibri" w:hAnsi="Calibri"/>
          <w:color w:val="000000"/>
          <w:shd w:val="clear" w:color="auto" w:fill="FFFFFF"/>
        </w:rPr>
        <w:t> </w:t>
      </w:r>
    </w:p>
    <w:p w:rsidR="007628B6" w:rsidRPr="007628B6" w:rsidRDefault="007628B6" w:rsidP="007628B6">
      <w:pPr>
        <w:pStyle w:val="ListParagraph"/>
        <w:numPr>
          <w:ilvl w:val="2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bdr w:val="none" w:sz="0" w:space="0" w:color="auto" w:frame="1"/>
          <w:lang w:val="en-US"/>
        </w:rPr>
        <w:t xml:space="preserve">This policy suggests NAC will physically meet once per term to prepare a report for the last CSPB meeting of the term, to consider the closure of clubs and to consider </w:t>
      </w: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reports from clubs in the incubator.</w:t>
      </w:r>
      <w:r>
        <w:rPr>
          <w:rStyle w:val="eop"/>
          <w:rFonts w:ascii="Calibri" w:hAnsi="Calibri"/>
          <w:color w:val="000000"/>
          <w:shd w:val="clear" w:color="auto" w:fill="FFFFFF"/>
        </w:rPr>
        <w:t> </w:t>
      </w:r>
    </w:p>
    <w:p w:rsidR="007628B6" w:rsidRPr="007628B6" w:rsidRDefault="007628B6" w:rsidP="007628B6">
      <w:pPr>
        <w:pStyle w:val="ListParagraph"/>
        <w:numPr>
          <w:ilvl w:val="2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Extra meetings may be called by the Chair as required.</w:t>
      </w:r>
      <w:r>
        <w:rPr>
          <w:rStyle w:val="eop"/>
          <w:rFonts w:ascii="Calibri" w:hAnsi="Calibri"/>
          <w:color w:val="000000"/>
          <w:shd w:val="clear" w:color="auto" w:fill="FFFFFF"/>
        </w:rPr>
        <w:t> </w:t>
      </w:r>
    </w:p>
    <w:p w:rsidR="007628B6" w:rsidRPr="007628B6" w:rsidRDefault="007628B6" w:rsidP="007628B6">
      <w:pPr>
        <w:pStyle w:val="ListParagraph"/>
        <w:numPr>
          <w:ilvl w:val="2"/>
          <w:numId w:val="1"/>
        </w:numPr>
        <w:rPr>
          <w:rStyle w:val="normaltextrun"/>
        </w:rPr>
      </w:pP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The Chair shall ensure all papers submitted to the termly meeting </w:t>
      </w:r>
      <w:r>
        <w:rPr>
          <w:rStyle w:val="contextualspellingandgrammarerror"/>
          <w:rFonts w:ascii="Calibri" w:hAnsi="Calibri"/>
          <w:color w:val="000000"/>
          <w:shd w:val="clear" w:color="auto" w:fill="FFFFFF"/>
          <w:lang w:val="en-US"/>
        </w:rPr>
        <w:t>are</w:t>
      </w: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 xml:space="preserve"> available to </w:t>
      </w:r>
      <w:r>
        <w:rPr>
          <w:rStyle w:val="normaltextrun"/>
          <w:rFonts w:ascii="Calibri" w:hAnsi="Calibri"/>
          <w:color w:val="000000"/>
          <w:bdr w:val="none" w:sz="0" w:space="0" w:color="auto" w:frame="1"/>
          <w:lang w:val="en-US"/>
        </w:rPr>
        <w:t>the committee 2 weeks before.</w:t>
      </w:r>
    </w:p>
    <w:p w:rsidR="007628B6" w:rsidRPr="00AD78E7" w:rsidRDefault="00AD78E7" w:rsidP="007628B6">
      <w:pPr>
        <w:pStyle w:val="ListParagraph"/>
        <w:numPr>
          <w:ilvl w:val="2"/>
          <w:numId w:val="1"/>
        </w:numPr>
        <w:rPr>
          <w:rStyle w:val="normaltextrun"/>
        </w:rPr>
      </w:pPr>
      <w:r>
        <w:rPr>
          <w:rStyle w:val="normaltextrun"/>
          <w:rFonts w:ascii="Calibri" w:hAnsi="Calibri"/>
          <w:color w:val="000000"/>
          <w:bdr w:val="none" w:sz="0" w:space="0" w:color="auto" w:frame="1"/>
          <w:lang w:val="en-US"/>
        </w:rPr>
        <w:t>Decisions may be made via email throughout the term and will be reviewed at a termly meeting.</w:t>
      </w:r>
    </w:p>
    <w:p w:rsidR="00AD78E7" w:rsidRPr="00AD78E7" w:rsidRDefault="00AD78E7" w:rsidP="007628B6">
      <w:pPr>
        <w:pStyle w:val="ListParagraph"/>
        <w:numPr>
          <w:ilvl w:val="2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bdr w:val="none" w:sz="0" w:space="0" w:color="auto" w:frame="1"/>
          <w:lang w:val="en-US"/>
        </w:rPr>
        <w:t xml:space="preserve">The Chair will ensure that a report of the activities of NAC is given to CSPB for </w:t>
      </w: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review each term.</w:t>
      </w:r>
    </w:p>
    <w:p w:rsidR="00AD78E7" w:rsidRPr="00AD78E7" w:rsidRDefault="00AD78E7" w:rsidP="007628B6">
      <w:pPr>
        <w:pStyle w:val="ListParagraph"/>
        <w:numPr>
          <w:ilvl w:val="2"/>
          <w:numId w:val="1"/>
        </w:numPr>
        <w:rPr>
          <w:rStyle w:val="normaltextrun"/>
        </w:rPr>
      </w:pPr>
      <w:r>
        <w:rPr>
          <w:rStyle w:val="normaltextrun"/>
          <w:rFonts w:ascii="Calibri" w:hAnsi="Calibri"/>
          <w:color w:val="000000"/>
          <w:bdr w:val="none" w:sz="0" w:space="0" w:color="auto" w:frame="1"/>
          <w:lang w:val="en-US"/>
        </w:rPr>
        <w:t>Quorum of the meeting shall be three members plus the Chair or four for an email vote.</w:t>
      </w:r>
    </w:p>
    <w:p w:rsidR="00AD78E7" w:rsidRPr="00AD78E7" w:rsidRDefault="00AD78E7" w:rsidP="00AD78E7">
      <w:pPr>
        <w:pStyle w:val="ListParagraph"/>
        <w:numPr>
          <w:ilvl w:val="3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bdr w:val="none" w:sz="0" w:space="0" w:color="auto" w:frame="1"/>
          <w:lang w:val="en-US"/>
        </w:rPr>
        <w:t xml:space="preserve">Failure of a member to respond to a call for a vote 3 times in a row will result in their removal from the committee with a replacement member being voted </w:t>
      </w: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on at the next CSPB meeting.</w:t>
      </w:r>
    </w:p>
    <w:p w:rsidR="00AD78E7" w:rsidRPr="00AD78E7" w:rsidRDefault="00AD78E7" w:rsidP="00AD78E7">
      <w:pPr>
        <w:pStyle w:val="ListParagraph"/>
        <w:numPr>
          <w:ilvl w:val="1"/>
          <w:numId w:val="1"/>
        </w:numPr>
        <w:rPr>
          <w:rStyle w:val="eop"/>
        </w:rPr>
      </w:pPr>
      <w:r>
        <w:rPr>
          <w:rStyle w:val="eop"/>
          <w:rFonts w:ascii="Calibri" w:hAnsi="Calibri"/>
          <w:color w:val="000000"/>
          <w:shd w:val="clear" w:color="auto" w:fill="FFFFFF"/>
        </w:rPr>
        <w:t>Remit</w:t>
      </w:r>
    </w:p>
    <w:p w:rsidR="00AD78E7" w:rsidRPr="00AD78E7" w:rsidRDefault="00AD78E7" w:rsidP="00AD78E7">
      <w:pPr>
        <w:pStyle w:val="ListParagraph"/>
        <w:numPr>
          <w:ilvl w:val="2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New / Re-opened Clubs</w:t>
      </w:r>
    </w:p>
    <w:p w:rsidR="00AD78E7" w:rsidRPr="00AD78E7" w:rsidRDefault="00AD78E7" w:rsidP="00AD78E7">
      <w:pPr>
        <w:pStyle w:val="ListParagraph"/>
        <w:numPr>
          <w:ilvl w:val="3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lastRenderedPageBreak/>
        <w:t>New or Re-opening Club applications should come to the Chair.</w:t>
      </w:r>
      <w:r>
        <w:rPr>
          <w:rStyle w:val="eop"/>
          <w:rFonts w:ascii="Calibri" w:hAnsi="Calibri"/>
          <w:color w:val="000000"/>
          <w:shd w:val="clear" w:color="auto" w:fill="FFFFFF"/>
        </w:rPr>
        <w:t> </w:t>
      </w:r>
    </w:p>
    <w:p w:rsidR="00AD78E7" w:rsidRPr="00AD78E7" w:rsidRDefault="00AD78E7" w:rsidP="00AD78E7">
      <w:pPr>
        <w:pStyle w:val="ListParagraph"/>
        <w:numPr>
          <w:ilvl w:val="4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bdr w:val="none" w:sz="0" w:space="0" w:color="auto" w:frame="1"/>
          <w:lang w:val="en-US"/>
        </w:rPr>
        <w:t xml:space="preserve">The Chair and the Activities Team are responsible for aiding any </w:t>
      </w: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applications and addressing potential issues.</w:t>
      </w:r>
      <w:r>
        <w:rPr>
          <w:rStyle w:val="eop"/>
          <w:rFonts w:ascii="Calibri" w:hAnsi="Calibri"/>
          <w:color w:val="000000"/>
          <w:shd w:val="clear" w:color="auto" w:fill="FFFFFF"/>
        </w:rPr>
        <w:t> </w:t>
      </w:r>
    </w:p>
    <w:p w:rsidR="00AD78E7" w:rsidRPr="00AD78E7" w:rsidRDefault="00AD78E7" w:rsidP="00AD78E7">
      <w:pPr>
        <w:pStyle w:val="ListParagraph"/>
        <w:numPr>
          <w:ilvl w:val="3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bdr w:val="none" w:sz="0" w:space="0" w:color="auto" w:frame="1"/>
          <w:lang w:val="en-US"/>
        </w:rPr>
        <w:t xml:space="preserve">The Chair shall ensure that applications are accessible to the NAC members for </w:t>
      </w: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a period of at least a week (e.g. by emailing them round).</w:t>
      </w:r>
      <w:r>
        <w:rPr>
          <w:rStyle w:val="eop"/>
          <w:rFonts w:ascii="Calibri" w:hAnsi="Calibri"/>
          <w:color w:val="000000"/>
          <w:shd w:val="clear" w:color="auto" w:fill="FFFFFF"/>
        </w:rPr>
        <w:t> </w:t>
      </w:r>
    </w:p>
    <w:p w:rsidR="00AD78E7" w:rsidRPr="00AD78E7" w:rsidRDefault="00AD78E7" w:rsidP="00AD78E7">
      <w:pPr>
        <w:pStyle w:val="ListParagraph"/>
        <w:numPr>
          <w:ilvl w:val="4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bdr w:val="none" w:sz="0" w:space="0" w:color="auto" w:frame="1"/>
          <w:lang w:val="en-US"/>
        </w:rPr>
        <w:t xml:space="preserve">During this week the committee shall lodge questions they wish to pose </w:t>
      </w: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to the applicant.</w:t>
      </w:r>
      <w:r>
        <w:rPr>
          <w:rStyle w:val="eop"/>
          <w:rFonts w:ascii="Calibri" w:hAnsi="Calibri"/>
          <w:color w:val="000000"/>
          <w:shd w:val="clear" w:color="auto" w:fill="FFFFFF"/>
        </w:rPr>
        <w:t> </w:t>
      </w:r>
    </w:p>
    <w:p w:rsidR="00AD78E7" w:rsidRPr="00AD78E7" w:rsidRDefault="00AD78E7" w:rsidP="00AD78E7">
      <w:pPr>
        <w:pStyle w:val="ListParagraph"/>
        <w:numPr>
          <w:ilvl w:val="3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The applicant will then have a week to respond to the questions asked of them.</w:t>
      </w:r>
      <w:r>
        <w:rPr>
          <w:rStyle w:val="eop"/>
          <w:rFonts w:ascii="Calibri" w:hAnsi="Calibri"/>
          <w:color w:val="000000"/>
          <w:shd w:val="clear" w:color="auto" w:fill="FFFFFF"/>
        </w:rPr>
        <w:t> </w:t>
      </w:r>
    </w:p>
    <w:p w:rsidR="00AD78E7" w:rsidRPr="00AD78E7" w:rsidRDefault="00AD78E7" w:rsidP="00AD78E7">
      <w:pPr>
        <w:pStyle w:val="ListParagraph"/>
        <w:numPr>
          <w:ilvl w:val="3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These responses must be made accessible to the NAC for at least 1 week during which the committee members cast their vote.</w:t>
      </w:r>
    </w:p>
    <w:p w:rsidR="00AD78E7" w:rsidRPr="00AD78E7" w:rsidRDefault="00AD78E7" w:rsidP="00AD78E7">
      <w:pPr>
        <w:pStyle w:val="ListParagraph"/>
        <w:numPr>
          <w:ilvl w:val="3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The vote shall be:</w:t>
      </w:r>
    </w:p>
    <w:p w:rsidR="00AD78E7" w:rsidRPr="00AD78E7" w:rsidRDefault="00AD78E7" w:rsidP="00AD78E7">
      <w:pPr>
        <w:pStyle w:val="ListParagraph"/>
        <w:numPr>
          <w:ilvl w:val="4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Approve the New or Re-opening Club being referred to the New Activities Incubator (NAI)</w:t>
      </w:r>
      <w:r>
        <w:rPr>
          <w:rStyle w:val="eop"/>
          <w:rFonts w:ascii="Calibri" w:hAnsi="Calibri"/>
          <w:color w:val="000000"/>
          <w:shd w:val="clear" w:color="auto" w:fill="FFFFFF"/>
        </w:rPr>
        <w:t>,</w:t>
      </w:r>
    </w:p>
    <w:p w:rsidR="00AD78E7" w:rsidRPr="00AD78E7" w:rsidRDefault="00AD78E7" w:rsidP="00AD78E7">
      <w:pPr>
        <w:pStyle w:val="ListParagraph"/>
        <w:numPr>
          <w:ilvl w:val="4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Reject the application</w:t>
      </w:r>
      <w:r>
        <w:rPr>
          <w:rStyle w:val="eop"/>
          <w:rFonts w:ascii="Calibri" w:hAnsi="Calibri"/>
          <w:color w:val="000000"/>
          <w:shd w:val="clear" w:color="auto" w:fill="FFFFFF"/>
        </w:rPr>
        <w:t>.</w:t>
      </w:r>
    </w:p>
    <w:p w:rsidR="00AD78E7" w:rsidRPr="00AD78E7" w:rsidRDefault="00AD78E7" w:rsidP="00AD78E7">
      <w:pPr>
        <w:pStyle w:val="ListParagraph"/>
        <w:numPr>
          <w:ilvl w:val="3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 In their decision making the committee should consider:</w:t>
      </w:r>
    </w:p>
    <w:p w:rsidR="00AD78E7" w:rsidRPr="00AD78E7" w:rsidRDefault="00AD78E7" w:rsidP="00AD78E7">
      <w:pPr>
        <w:pStyle w:val="ListParagraph"/>
        <w:numPr>
          <w:ilvl w:val="4"/>
          <w:numId w:val="1"/>
        </w:numPr>
        <w:rPr>
          <w:rStyle w:val="normaltextrun"/>
        </w:rPr>
      </w:pPr>
      <w:r>
        <w:rPr>
          <w:rStyle w:val="normaltextrun"/>
          <w:rFonts w:ascii="Calibri" w:hAnsi="Calibri"/>
          <w:color w:val="000000"/>
          <w:bdr w:val="none" w:sz="0" w:space="0" w:color="auto" w:frame="1"/>
          <w:lang w:val="en-US"/>
        </w:rPr>
        <w:t>The potential interest in the new CSP,</w:t>
      </w:r>
    </w:p>
    <w:p w:rsidR="00AD78E7" w:rsidRPr="00AD78E7" w:rsidRDefault="00AD78E7" w:rsidP="00AD78E7">
      <w:pPr>
        <w:pStyle w:val="ListParagraph"/>
        <w:numPr>
          <w:ilvl w:val="4"/>
          <w:numId w:val="1"/>
        </w:numPr>
        <w:rPr>
          <w:rStyle w:val="normaltextrun"/>
        </w:rPr>
      </w:pPr>
      <w:r>
        <w:rPr>
          <w:rStyle w:val="normaltextrun"/>
          <w:rFonts w:ascii="Calibri" w:hAnsi="Calibri"/>
          <w:color w:val="000000"/>
          <w:sz w:val="21"/>
          <w:szCs w:val="21"/>
          <w:shd w:val="clear" w:color="auto" w:fill="FFFFFF"/>
          <w:lang w:val="en-US"/>
        </w:rPr>
        <w:t>The effects upon the Union’s resources that the creation of the CSP is likely</w:t>
      </w:r>
      <w:r>
        <w:rPr>
          <w:rStyle w:val="eop"/>
          <w:rFonts w:ascii="Calibri" w:hAnsi="Calibri"/>
          <w:color w:val="000000"/>
          <w:sz w:val="21"/>
          <w:szCs w:val="21"/>
          <w:shd w:val="clear" w:color="auto" w:fill="FFFFFF"/>
        </w:rPr>
        <w:t> </w:t>
      </w:r>
      <w:r>
        <w:rPr>
          <w:rStyle w:val="normaltextrun"/>
          <w:rFonts w:ascii="Calibri" w:hAnsi="Calibri"/>
          <w:color w:val="000000"/>
          <w:bdr w:val="none" w:sz="0" w:space="0" w:color="auto" w:frame="1"/>
          <w:lang w:val="en-US"/>
        </w:rPr>
        <w:t>to cause, including the level of support the club will need,</w:t>
      </w:r>
    </w:p>
    <w:p w:rsidR="00AD78E7" w:rsidRPr="00AD78E7" w:rsidRDefault="00AD78E7" w:rsidP="00AD78E7">
      <w:pPr>
        <w:pStyle w:val="ListParagraph"/>
        <w:numPr>
          <w:ilvl w:val="4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lang w:val="en-US"/>
        </w:rPr>
        <w:t>If the CSPs activities will fit in with the Union’s charitable objectives</w:t>
      </w:r>
      <w:r>
        <w:rPr>
          <w:rStyle w:val="eop"/>
          <w:rFonts w:ascii="Calibri" w:hAnsi="Calibri"/>
          <w:color w:val="000000"/>
        </w:rPr>
        <w:t> and Strategy,</w:t>
      </w:r>
    </w:p>
    <w:p w:rsidR="00AD78E7" w:rsidRPr="00AD78E7" w:rsidRDefault="00AD78E7" w:rsidP="00AD78E7">
      <w:pPr>
        <w:pStyle w:val="ListParagraph"/>
        <w:numPr>
          <w:ilvl w:val="4"/>
          <w:numId w:val="1"/>
        </w:numPr>
        <w:rPr>
          <w:rStyle w:val="normaltextrun"/>
        </w:rPr>
      </w:pPr>
      <w:r>
        <w:rPr>
          <w:rStyle w:val="normaltextrun"/>
          <w:rFonts w:ascii="Calibri" w:hAnsi="Calibri"/>
          <w:color w:val="000000"/>
          <w:bdr w:val="none" w:sz="0" w:space="0" w:color="auto" w:frame="1"/>
          <w:lang w:val="en-US"/>
        </w:rPr>
        <w:t>Any overlap the CSP might have with an already existing CSP.</w:t>
      </w:r>
    </w:p>
    <w:p w:rsidR="00AD78E7" w:rsidRPr="00AD78E7" w:rsidRDefault="00AD78E7" w:rsidP="00AD78E7">
      <w:pPr>
        <w:pStyle w:val="ListParagraph"/>
        <w:numPr>
          <w:ilvl w:val="2"/>
          <w:numId w:val="1"/>
        </w:numPr>
        <w:rPr>
          <w:rStyle w:val="normaltextrun"/>
        </w:rPr>
      </w:pP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Mergers, splits and change of MG / CU</w:t>
      </w:r>
    </w:p>
    <w:p w:rsidR="00AD78E7" w:rsidRPr="00AD78E7" w:rsidRDefault="00AD78E7" w:rsidP="00AD78E7">
      <w:pPr>
        <w:pStyle w:val="ListParagraph"/>
        <w:numPr>
          <w:ilvl w:val="3"/>
          <w:numId w:val="1"/>
        </w:numPr>
        <w:rPr>
          <w:rStyle w:val="normaltextrun"/>
        </w:rPr>
      </w:pPr>
      <w:r>
        <w:rPr>
          <w:rStyle w:val="normaltextrun"/>
          <w:rFonts w:ascii="Calibri" w:hAnsi="Calibri"/>
          <w:color w:val="000000"/>
          <w:bdr w:val="none" w:sz="0" w:space="0" w:color="auto" w:frame="1"/>
          <w:lang w:val="en-US"/>
        </w:rPr>
        <w:t>These shall be approved by the relevant CSPs and MG / CUs.</w:t>
      </w:r>
    </w:p>
    <w:p w:rsidR="00AD78E7" w:rsidRPr="00AD78E7" w:rsidRDefault="00AD78E7" w:rsidP="00AD78E7">
      <w:pPr>
        <w:pStyle w:val="ListParagraph"/>
        <w:numPr>
          <w:ilvl w:val="3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lang w:val="en-US"/>
        </w:rPr>
        <w:t>CSPs or MG / CUs may apply directly to the NAC</w:t>
      </w:r>
      <w:r>
        <w:rPr>
          <w:rStyle w:val="eop"/>
          <w:rFonts w:ascii="Calibri" w:hAnsi="Calibri"/>
          <w:color w:val="000000"/>
        </w:rPr>
        <w:t>.</w:t>
      </w:r>
    </w:p>
    <w:p w:rsidR="00AD78E7" w:rsidRPr="00AD78E7" w:rsidRDefault="00AD78E7" w:rsidP="00AD78E7">
      <w:pPr>
        <w:pStyle w:val="ListParagraph"/>
        <w:numPr>
          <w:ilvl w:val="3"/>
          <w:numId w:val="1"/>
        </w:numPr>
        <w:rPr>
          <w:rStyle w:val="normaltextrun"/>
        </w:rPr>
      </w:pPr>
      <w:r>
        <w:rPr>
          <w:rStyle w:val="normaltextrun"/>
          <w:rFonts w:ascii="Calibri" w:hAnsi="Calibri"/>
          <w:color w:val="000000"/>
          <w:bdr w:val="none" w:sz="0" w:space="0" w:color="auto" w:frame="1"/>
          <w:lang w:val="en-US"/>
        </w:rPr>
        <w:t>NAC may make recommendations and discuss changes without an application. These must be approved at the next CSPB.</w:t>
      </w:r>
    </w:p>
    <w:p w:rsidR="00AD78E7" w:rsidRPr="00AD78E7" w:rsidRDefault="00AD78E7" w:rsidP="00AD78E7">
      <w:pPr>
        <w:pStyle w:val="ListParagraph"/>
        <w:numPr>
          <w:ilvl w:val="2"/>
          <w:numId w:val="1"/>
        </w:numPr>
        <w:rPr>
          <w:rStyle w:val="contextualspellingandgrammarerror"/>
        </w:rPr>
      </w:pPr>
      <w:r>
        <w:rPr>
          <w:rStyle w:val="contextualspellingandgrammarerror"/>
          <w:rFonts w:ascii="Calibri" w:hAnsi="Calibri"/>
          <w:color w:val="000000"/>
          <w:bdr w:val="none" w:sz="0" w:space="0" w:color="auto" w:frame="1"/>
          <w:lang w:val="en-US"/>
        </w:rPr>
        <w:t>Closure</w:t>
      </w:r>
    </w:p>
    <w:p w:rsidR="00AD78E7" w:rsidRPr="00AD78E7" w:rsidRDefault="00AD78E7" w:rsidP="00AD78E7">
      <w:pPr>
        <w:pStyle w:val="ListParagraph"/>
        <w:numPr>
          <w:ilvl w:val="3"/>
          <w:numId w:val="1"/>
        </w:numPr>
        <w:rPr>
          <w:rStyle w:val="normaltextrun"/>
        </w:rPr>
      </w:pPr>
      <w:r>
        <w:rPr>
          <w:rStyle w:val="normaltextrun"/>
          <w:rFonts w:ascii="Calibri" w:hAnsi="Calibri"/>
          <w:color w:val="000000"/>
          <w:lang w:val="en-US"/>
        </w:rPr>
        <w:t>Motions of CSP closures should be referred from the relevant MG / CU.</w:t>
      </w:r>
    </w:p>
    <w:p w:rsidR="00AD78E7" w:rsidRPr="00AD78E7" w:rsidRDefault="00AD78E7" w:rsidP="00AD78E7">
      <w:pPr>
        <w:pStyle w:val="ListParagraph"/>
        <w:numPr>
          <w:ilvl w:val="4"/>
          <w:numId w:val="1"/>
        </w:numPr>
        <w:rPr>
          <w:rStyle w:val="normaltextrun"/>
        </w:rPr>
      </w:pPr>
      <w:r>
        <w:rPr>
          <w:rStyle w:val="normaltextrun"/>
          <w:rFonts w:ascii="Calibri" w:hAnsi="Calibri"/>
          <w:color w:val="000000"/>
          <w:bdr w:val="none" w:sz="0" w:space="0" w:color="auto" w:frame="1"/>
          <w:lang w:val="en-US"/>
        </w:rPr>
        <w:t>A CSP may apply to the NAC directly through the Chair.</w:t>
      </w:r>
    </w:p>
    <w:p w:rsidR="00AD78E7" w:rsidRPr="001E304A" w:rsidRDefault="00AD78E7" w:rsidP="00AD78E7">
      <w:pPr>
        <w:pStyle w:val="ListParagraph"/>
        <w:numPr>
          <w:ilvl w:val="4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bdr w:val="none" w:sz="0" w:space="0" w:color="auto" w:frame="1"/>
          <w:lang w:val="en-US"/>
        </w:rPr>
        <w:t xml:space="preserve">NAC should not keep a club active that wishes to close unless a new </w:t>
      </w:r>
      <w:r>
        <w:rPr>
          <w:rStyle w:val="normaltextrun"/>
          <w:rFonts w:ascii="Calibri" w:hAnsi="Calibri"/>
          <w:color w:val="000000"/>
          <w:lang w:val="en-US"/>
        </w:rPr>
        <w:t>committee can be appointed in the same manner as with re-opening a CSP.</w:t>
      </w:r>
    </w:p>
    <w:p w:rsidR="001E304A" w:rsidRPr="001E304A" w:rsidRDefault="001E304A" w:rsidP="001E304A">
      <w:pPr>
        <w:pStyle w:val="ListParagraph"/>
        <w:numPr>
          <w:ilvl w:val="3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lang w:val="en-US"/>
        </w:rPr>
        <w:t>NAC should also regularly consider closure for CSPs which do not adhere to</w:t>
      </w:r>
      <w:r>
        <w:rPr>
          <w:rStyle w:val="eop"/>
          <w:rFonts w:ascii="Calibri" w:hAnsi="Calibri"/>
          <w:color w:val="000000"/>
        </w:rPr>
        <w:t> </w:t>
      </w: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the minimum requirements of an active CSP</w:t>
      </w:r>
      <w:r>
        <w:rPr>
          <w:rStyle w:val="eop"/>
          <w:rFonts w:ascii="Calibri" w:hAnsi="Calibri"/>
          <w:color w:val="000000"/>
          <w:shd w:val="clear" w:color="auto" w:fill="FFFFFF"/>
        </w:rPr>
        <w:t>.</w:t>
      </w:r>
    </w:p>
    <w:p w:rsidR="001E304A" w:rsidRPr="001E304A" w:rsidRDefault="001E304A" w:rsidP="001E304A">
      <w:pPr>
        <w:pStyle w:val="ListParagraph"/>
        <w:numPr>
          <w:ilvl w:val="4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This should occur at a physical meeting of NAC, with decisions to be ratified at the next CSPB.</w:t>
      </w:r>
    </w:p>
    <w:p w:rsidR="001E304A" w:rsidRPr="001E304A" w:rsidRDefault="001E304A" w:rsidP="001E304A">
      <w:pPr>
        <w:pStyle w:val="ListParagraph"/>
        <w:numPr>
          <w:ilvl w:val="4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In their decision making the committee should consider the requirements laid out in Appendix 1:</w:t>
      </w:r>
      <w:r>
        <w:rPr>
          <w:rStyle w:val="eop"/>
          <w:rFonts w:ascii="Calibri" w:hAnsi="Calibri"/>
          <w:color w:val="000000"/>
          <w:shd w:val="clear" w:color="auto" w:fill="FFFFFF"/>
        </w:rPr>
        <w:t> </w:t>
      </w:r>
    </w:p>
    <w:p w:rsidR="001E304A" w:rsidRPr="001E304A" w:rsidRDefault="001E304A" w:rsidP="001E304A">
      <w:pPr>
        <w:pStyle w:val="ListParagraph"/>
        <w:numPr>
          <w:ilvl w:val="5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Use of </w:t>
      </w:r>
      <w:proofErr w:type="spellStart"/>
      <w:r>
        <w:rPr>
          <w:rStyle w:val="spellingerror"/>
          <w:rFonts w:ascii="Calibri" w:hAnsi="Calibri"/>
          <w:color w:val="000000"/>
          <w:shd w:val="clear" w:color="auto" w:fill="FFFFFF"/>
          <w:lang w:val="en-US"/>
        </w:rPr>
        <w:t>eActivities</w:t>
      </w:r>
      <w:proofErr w:type="spellEnd"/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 for finance</w:t>
      </w:r>
      <w:r>
        <w:rPr>
          <w:rStyle w:val="eop"/>
          <w:rFonts w:ascii="Calibri" w:hAnsi="Calibri"/>
          <w:color w:val="000000"/>
          <w:shd w:val="clear" w:color="auto" w:fill="FFFFFF"/>
        </w:rPr>
        <w:t>,</w:t>
      </w:r>
    </w:p>
    <w:p w:rsidR="001E304A" w:rsidRPr="001E304A" w:rsidRDefault="001E304A" w:rsidP="001E304A">
      <w:pPr>
        <w:pStyle w:val="ListParagraph"/>
        <w:numPr>
          <w:ilvl w:val="5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Up to date committee lists available</w:t>
      </w:r>
      <w:r>
        <w:rPr>
          <w:rStyle w:val="eop"/>
          <w:rFonts w:ascii="Calibri" w:hAnsi="Calibri"/>
          <w:color w:val="000000"/>
          <w:shd w:val="clear" w:color="auto" w:fill="FFFFFF"/>
        </w:rPr>
        <w:t>,</w:t>
      </w:r>
    </w:p>
    <w:p w:rsidR="001E304A" w:rsidRPr="001E304A" w:rsidRDefault="001E304A" w:rsidP="001E304A">
      <w:pPr>
        <w:pStyle w:val="ListParagraph"/>
        <w:numPr>
          <w:ilvl w:val="5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Presence of an up to date constitution</w:t>
      </w:r>
      <w:r>
        <w:rPr>
          <w:rStyle w:val="eop"/>
          <w:rFonts w:ascii="Calibri" w:hAnsi="Calibri"/>
          <w:color w:val="000000"/>
          <w:shd w:val="clear" w:color="auto" w:fill="FFFFFF"/>
        </w:rPr>
        <w:t>.</w:t>
      </w:r>
    </w:p>
    <w:p w:rsidR="001E304A" w:rsidRPr="001E304A" w:rsidRDefault="001E304A" w:rsidP="001E304A">
      <w:pPr>
        <w:pStyle w:val="ListParagraph"/>
        <w:numPr>
          <w:ilvl w:val="1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New Activities Incubator (NAI)</w:t>
      </w:r>
    </w:p>
    <w:p w:rsidR="001E304A" w:rsidRPr="001E304A" w:rsidRDefault="001E304A" w:rsidP="001E304A">
      <w:pPr>
        <w:pStyle w:val="ListParagraph"/>
        <w:numPr>
          <w:ilvl w:val="2"/>
          <w:numId w:val="1"/>
        </w:numPr>
        <w:rPr>
          <w:rStyle w:val="eop"/>
        </w:rPr>
      </w:pPr>
      <w:r>
        <w:rPr>
          <w:rStyle w:val="contextualspellingandgrammarerror"/>
          <w:rFonts w:ascii="Calibri" w:hAnsi="Calibri"/>
          <w:color w:val="000000"/>
          <w:shd w:val="clear" w:color="auto" w:fill="FFFFFF"/>
          <w:lang w:val="en-US"/>
        </w:rPr>
        <w:t>The</w:t>
      </w: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 NAI is the MG for any new or re-opened CSP.</w:t>
      </w:r>
    </w:p>
    <w:p w:rsidR="001E304A" w:rsidRPr="001E304A" w:rsidRDefault="001E304A" w:rsidP="001E304A">
      <w:pPr>
        <w:pStyle w:val="ListParagraph"/>
        <w:numPr>
          <w:ilvl w:val="2"/>
          <w:numId w:val="1"/>
        </w:numPr>
        <w:rPr>
          <w:rStyle w:val="normaltextrun"/>
        </w:rPr>
      </w:pPr>
      <w:r>
        <w:rPr>
          <w:rStyle w:val="contextualspellingandgrammarerror"/>
          <w:rFonts w:ascii="Calibri" w:hAnsi="Calibri"/>
          <w:color w:val="000000"/>
        </w:rPr>
        <w:t>The</w:t>
      </w:r>
      <w:r>
        <w:rPr>
          <w:rStyle w:val="normaltextrun"/>
          <w:rFonts w:ascii="Calibri" w:hAnsi="Calibri"/>
          <w:color w:val="000000"/>
        </w:rPr>
        <w:t> NAI is used to support new CSPs and for new CSPs to prove viability before becoming a full CSP.</w:t>
      </w:r>
    </w:p>
    <w:p w:rsidR="001E304A" w:rsidRPr="001E304A" w:rsidRDefault="001E304A" w:rsidP="001E304A">
      <w:pPr>
        <w:pStyle w:val="ListParagraph"/>
        <w:numPr>
          <w:ilvl w:val="2"/>
          <w:numId w:val="1"/>
        </w:numPr>
        <w:rPr>
          <w:rStyle w:val="eop"/>
        </w:rPr>
      </w:pPr>
      <w:r>
        <w:rPr>
          <w:rStyle w:val="contextualspellingandgrammarerror"/>
          <w:rFonts w:ascii="Calibri" w:hAnsi="Calibri"/>
          <w:color w:val="000000"/>
          <w:shd w:val="clear" w:color="auto" w:fill="FFFFFF"/>
          <w:lang w:val="en-US"/>
        </w:rPr>
        <w:t>The</w:t>
      </w: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 Chair acts as MG Chair for the NAI and is responsible for ensuring the CSPs in the NAI receive the support needed.</w:t>
      </w:r>
    </w:p>
    <w:p w:rsidR="001E304A" w:rsidRPr="001E304A" w:rsidRDefault="001E304A" w:rsidP="001E304A">
      <w:pPr>
        <w:pStyle w:val="ListParagraph"/>
        <w:numPr>
          <w:ilvl w:val="3"/>
          <w:numId w:val="1"/>
        </w:numPr>
        <w:rPr>
          <w:rStyle w:val="eop"/>
        </w:rPr>
      </w:pPr>
      <w:r>
        <w:rPr>
          <w:rStyle w:val="contextualspellingandgrammarerror"/>
          <w:rFonts w:ascii="Calibri" w:hAnsi="Calibri"/>
          <w:color w:val="000000"/>
          <w:shd w:val="clear" w:color="auto" w:fill="FFFFFF"/>
          <w:lang w:val="en-US"/>
        </w:rPr>
        <w:t>Staff</w:t>
      </w: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 or volunteers may be asked to engage directly with CSPS in the NAI</w:t>
      </w:r>
      <w:r>
        <w:rPr>
          <w:rStyle w:val="eop"/>
          <w:rFonts w:ascii="Calibri" w:hAnsi="Calibri"/>
          <w:color w:val="000000"/>
          <w:shd w:val="clear" w:color="auto" w:fill="FFFFFF"/>
        </w:rPr>
        <w:t>.</w:t>
      </w:r>
    </w:p>
    <w:p w:rsidR="001E304A" w:rsidRPr="001E304A" w:rsidRDefault="001E304A" w:rsidP="001E304A">
      <w:pPr>
        <w:pStyle w:val="ListParagraph"/>
        <w:numPr>
          <w:ilvl w:val="2"/>
          <w:numId w:val="1"/>
        </w:numPr>
        <w:rPr>
          <w:rStyle w:val="eop"/>
        </w:rPr>
      </w:pPr>
      <w:r>
        <w:rPr>
          <w:rStyle w:val="contextualspellingandgrammarerror"/>
          <w:rFonts w:ascii="Calibri" w:hAnsi="Calibri"/>
          <w:color w:val="000000"/>
          <w:shd w:val="clear" w:color="auto" w:fill="FFFFFF"/>
          <w:lang w:val="en-US"/>
        </w:rPr>
        <w:lastRenderedPageBreak/>
        <w:t>To</w:t>
      </w: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 be able to leave the NAI, and become a full CSP, the committee must complete the actions in the required time since creation as outlined in Appendix 1.</w:t>
      </w:r>
    </w:p>
    <w:p w:rsidR="001E304A" w:rsidRPr="001E304A" w:rsidRDefault="001E304A" w:rsidP="001E304A">
      <w:pPr>
        <w:pStyle w:val="ListParagraph"/>
        <w:numPr>
          <w:ilvl w:val="2"/>
          <w:numId w:val="1"/>
        </w:numPr>
        <w:rPr>
          <w:rStyle w:val="eop"/>
        </w:rPr>
      </w:pPr>
      <w:r>
        <w:rPr>
          <w:rStyle w:val="contextualspellingandgrammarerror"/>
          <w:rFonts w:ascii="Calibri" w:hAnsi="Calibri"/>
          <w:color w:val="000000"/>
          <w:shd w:val="clear" w:color="auto" w:fill="FFFFFF"/>
          <w:lang w:val="en-US"/>
        </w:rPr>
        <w:t>Once</w:t>
      </w: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 the CSP has met these requirements, NAC will vote as to whether the CSP should become a full CSP or not, and the MG they should be allocated to.</w:t>
      </w:r>
    </w:p>
    <w:p w:rsidR="001E304A" w:rsidRPr="001E304A" w:rsidRDefault="001E304A" w:rsidP="001E304A">
      <w:pPr>
        <w:pStyle w:val="ListParagraph"/>
        <w:numPr>
          <w:ilvl w:val="2"/>
          <w:numId w:val="1"/>
        </w:numPr>
        <w:rPr>
          <w:rStyle w:val="eop"/>
        </w:rPr>
      </w:pPr>
      <w:r>
        <w:rPr>
          <w:rStyle w:val="contextualspellingandgrammarerror"/>
          <w:rFonts w:ascii="Calibri" w:hAnsi="Calibri"/>
          <w:color w:val="000000"/>
          <w:shd w:val="clear" w:color="auto" w:fill="FFFFFF"/>
          <w:lang w:val="en-US"/>
        </w:rPr>
        <w:t>If</w:t>
      </w: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 a CSP is in the NAI for 12 months and has still not met the requirements to leave, they should be closed</w:t>
      </w:r>
      <w:r>
        <w:rPr>
          <w:rStyle w:val="eop"/>
          <w:rFonts w:ascii="Calibri" w:hAnsi="Calibri"/>
          <w:color w:val="000000"/>
          <w:shd w:val="clear" w:color="auto" w:fill="FFFFFF"/>
        </w:rPr>
        <w:t>.</w:t>
      </w:r>
    </w:p>
    <w:p w:rsidR="001E304A" w:rsidRPr="001E304A" w:rsidRDefault="001E304A" w:rsidP="001E304A">
      <w:pPr>
        <w:pStyle w:val="ListParagraph"/>
        <w:numPr>
          <w:ilvl w:val="0"/>
          <w:numId w:val="1"/>
        </w:numPr>
        <w:rPr>
          <w:rStyle w:val="eop"/>
        </w:rPr>
      </w:pPr>
      <w:r>
        <w:rPr>
          <w:rStyle w:val="eop"/>
          <w:rFonts w:ascii="Calibri" w:hAnsi="Calibri"/>
          <w:color w:val="000000"/>
          <w:shd w:val="clear" w:color="auto" w:fill="FFFFFF"/>
        </w:rPr>
        <w:t>Appeals</w:t>
      </w:r>
    </w:p>
    <w:p w:rsidR="001E304A" w:rsidRPr="001E304A" w:rsidRDefault="001E304A" w:rsidP="001E304A">
      <w:pPr>
        <w:pStyle w:val="ListParagraph"/>
        <w:numPr>
          <w:ilvl w:val="1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Any decision made by NAC can be appealed directly to the NAC committee</w:t>
      </w:r>
      <w:r>
        <w:rPr>
          <w:rStyle w:val="eop"/>
          <w:rFonts w:ascii="Calibri" w:hAnsi="Calibri"/>
          <w:color w:val="000000"/>
          <w:shd w:val="clear" w:color="auto" w:fill="FFFFFF"/>
        </w:rPr>
        <w:t>.</w:t>
      </w:r>
    </w:p>
    <w:p w:rsidR="001E304A" w:rsidRPr="001E304A" w:rsidRDefault="001E304A" w:rsidP="001E304A">
      <w:pPr>
        <w:pStyle w:val="ListParagraph"/>
        <w:numPr>
          <w:ilvl w:val="2"/>
          <w:numId w:val="1"/>
        </w:numPr>
        <w:rPr>
          <w:rStyle w:val="eop"/>
        </w:rPr>
      </w:pPr>
      <w:r>
        <w:rPr>
          <w:rStyle w:val="contextualspellingandgrammarerror"/>
          <w:rFonts w:ascii="Calibri" w:hAnsi="Calibri"/>
          <w:color w:val="000000"/>
          <w:shd w:val="clear" w:color="auto" w:fill="FFFFFF"/>
          <w:lang w:val="en-US"/>
        </w:rPr>
        <w:t>This</w:t>
      </w: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 should take the form of a document submitted to the Chair that is no longer than 500 words</w:t>
      </w:r>
      <w:r>
        <w:rPr>
          <w:rStyle w:val="eop"/>
          <w:rFonts w:ascii="Calibri" w:hAnsi="Calibri"/>
          <w:color w:val="000000"/>
          <w:shd w:val="clear" w:color="auto" w:fill="FFFFFF"/>
        </w:rPr>
        <w:t>.</w:t>
      </w:r>
    </w:p>
    <w:p w:rsidR="001E304A" w:rsidRPr="001E304A" w:rsidRDefault="001E304A" w:rsidP="001E304A">
      <w:pPr>
        <w:pStyle w:val="ListParagraph"/>
        <w:numPr>
          <w:ilvl w:val="3"/>
          <w:numId w:val="1"/>
        </w:numPr>
        <w:rPr>
          <w:rStyle w:val="normaltextrun"/>
        </w:rPr>
      </w:pPr>
      <w:r>
        <w:rPr>
          <w:rStyle w:val="normaltextrun"/>
          <w:rFonts w:ascii="Calibri" w:hAnsi="Calibri"/>
          <w:color w:val="000000"/>
          <w:bdr w:val="none" w:sz="0" w:space="0" w:color="auto" w:frame="1"/>
          <w:lang w:val="en-US"/>
        </w:rPr>
        <w:t>Any appeal not meeting this format will not be considered.</w:t>
      </w:r>
    </w:p>
    <w:p w:rsidR="001E304A" w:rsidRPr="001E304A" w:rsidRDefault="001E304A" w:rsidP="001E304A">
      <w:pPr>
        <w:pStyle w:val="ListParagraph"/>
        <w:numPr>
          <w:ilvl w:val="2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NAC will consider all appeals in a physical meeting</w:t>
      </w:r>
      <w:r>
        <w:rPr>
          <w:rStyle w:val="eop"/>
          <w:rFonts w:ascii="Calibri" w:hAnsi="Calibri"/>
          <w:color w:val="000000"/>
          <w:shd w:val="clear" w:color="auto" w:fill="FFFFFF"/>
        </w:rPr>
        <w:t>.</w:t>
      </w:r>
    </w:p>
    <w:p w:rsidR="001E304A" w:rsidRPr="001E304A" w:rsidRDefault="001E304A" w:rsidP="001E304A">
      <w:pPr>
        <w:pStyle w:val="ListParagraph"/>
        <w:numPr>
          <w:ilvl w:val="2"/>
          <w:numId w:val="1"/>
        </w:numPr>
        <w:rPr>
          <w:rStyle w:val="eop"/>
        </w:rPr>
      </w:pPr>
      <w:r>
        <w:rPr>
          <w:rStyle w:val="contextualspellingandgrammarerror"/>
          <w:rFonts w:ascii="Calibri" w:hAnsi="Calibri"/>
          <w:color w:val="000000"/>
          <w:shd w:val="clear" w:color="auto" w:fill="FFFFFF"/>
          <w:lang w:val="en-US"/>
        </w:rPr>
        <w:t>If</w:t>
      </w: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 the committee vote to accept the appeal, the appropriate measures shall be taken</w:t>
      </w:r>
      <w:r>
        <w:rPr>
          <w:rStyle w:val="eop"/>
          <w:rFonts w:ascii="Calibri" w:hAnsi="Calibri"/>
          <w:color w:val="000000"/>
          <w:shd w:val="clear" w:color="auto" w:fill="FFFFFF"/>
        </w:rPr>
        <w:t>.</w:t>
      </w:r>
    </w:p>
    <w:p w:rsidR="001E304A" w:rsidRPr="001E304A" w:rsidRDefault="001E304A" w:rsidP="001E304A">
      <w:pPr>
        <w:pStyle w:val="ListParagraph"/>
        <w:numPr>
          <w:ilvl w:val="2"/>
          <w:numId w:val="1"/>
        </w:numPr>
        <w:rPr>
          <w:rStyle w:val="eop"/>
        </w:rPr>
      </w:pPr>
      <w:r>
        <w:rPr>
          <w:rStyle w:val="contextualspellingandgrammarerror"/>
          <w:rFonts w:ascii="Calibri" w:hAnsi="Calibri"/>
          <w:color w:val="000000"/>
          <w:shd w:val="clear" w:color="auto" w:fill="FFFFFF"/>
          <w:lang w:val="en-US"/>
        </w:rPr>
        <w:t>If</w:t>
      </w: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 the committee vote against the appeal, the relevant parties shall be notified within 7 days.</w:t>
      </w:r>
    </w:p>
    <w:p w:rsidR="001E304A" w:rsidRPr="001E304A" w:rsidRDefault="001E304A" w:rsidP="001E304A">
      <w:pPr>
        <w:pStyle w:val="ListParagraph"/>
        <w:numPr>
          <w:ilvl w:val="1"/>
          <w:numId w:val="1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Following a direct appeal to the NAC committee that is not accepted, an applicant can appeal to the Union President.</w:t>
      </w:r>
    </w:p>
    <w:p w:rsidR="001E304A" w:rsidRPr="001E304A" w:rsidRDefault="001E304A" w:rsidP="001E304A">
      <w:pPr>
        <w:pStyle w:val="ListParagraph"/>
        <w:numPr>
          <w:ilvl w:val="2"/>
          <w:numId w:val="1"/>
        </w:numPr>
        <w:rPr>
          <w:rStyle w:val="eop"/>
        </w:rPr>
      </w:pPr>
      <w:r>
        <w:rPr>
          <w:rStyle w:val="contextualspellingandgrammarerror"/>
          <w:rFonts w:ascii="Calibri" w:hAnsi="Calibri"/>
          <w:color w:val="000000"/>
          <w:shd w:val="clear" w:color="auto" w:fill="FFFFFF"/>
          <w:lang w:val="en-US"/>
        </w:rPr>
        <w:t>If</w:t>
      </w: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 deemed an acceptable appeal the President shall present the appeal at the next CSPB meeting for consideration.</w:t>
      </w:r>
    </w:p>
    <w:p w:rsidR="001E304A" w:rsidRPr="001E304A" w:rsidRDefault="001E304A" w:rsidP="001E304A">
      <w:pPr>
        <w:pStyle w:val="ListParagraph"/>
        <w:numPr>
          <w:ilvl w:val="3"/>
          <w:numId w:val="1"/>
        </w:numPr>
        <w:rPr>
          <w:rStyle w:val="eop"/>
        </w:rPr>
      </w:pPr>
      <w:r>
        <w:rPr>
          <w:rStyle w:val="eop"/>
          <w:rFonts w:ascii="Calibri" w:hAnsi="Calibri"/>
          <w:color w:val="000000"/>
          <w:shd w:val="clear" w:color="auto" w:fill="FFFFFF"/>
        </w:rPr>
        <w:t>If the appeal fails at the CSPB meeting, the applicant cannot apply until next academic year.</w:t>
      </w:r>
    </w:p>
    <w:p w:rsidR="001E304A" w:rsidRDefault="00047061" w:rsidP="001E304A">
      <w:r>
        <w:t>Appendix 1 – Requirements of leaving the NAI and becoming a full club</w:t>
      </w:r>
    </w:p>
    <w:p w:rsidR="00047061" w:rsidRPr="00047061" w:rsidRDefault="007F373C" w:rsidP="00047061">
      <w:pPr>
        <w:pStyle w:val="ListParagraph"/>
        <w:numPr>
          <w:ilvl w:val="0"/>
          <w:numId w:val="3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Have a m</w:t>
      </w:r>
      <w:r w:rsidR="00047061"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inimum of 20 members on </w:t>
      </w:r>
      <w:proofErr w:type="spellStart"/>
      <w:r w:rsidR="00047061">
        <w:rPr>
          <w:rStyle w:val="spellingerror"/>
          <w:rFonts w:ascii="Calibri" w:hAnsi="Calibri"/>
          <w:color w:val="000000"/>
          <w:shd w:val="clear" w:color="auto" w:fill="FFFFFF"/>
          <w:lang w:val="en-US"/>
        </w:rPr>
        <w:t>eActivities</w:t>
      </w:r>
      <w:proofErr w:type="spellEnd"/>
      <w:r w:rsidR="00047061">
        <w:rPr>
          <w:rStyle w:val="eop"/>
          <w:rFonts w:ascii="Calibri" w:hAnsi="Calibri"/>
          <w:color w:val="000000"/>
          <w:shd w:val="clear" w:color="auto" w:fill="FFFFFF"/>
        </w:rPr>
        <w:t xml:space="preserve"> – in line with CSP Policy.</w:t>
      </w:r>
    </w:p>
    <w:p w:rsidR="00047061" w:rsidRPr="00047061" w:rsidRDefault="007F373C" w:rsidP="00047061">
      <w:pPr>
        <w:pStyle w:val="ListParagraph"/>
        <w:numPr>
          <w:ilvl w:val="0"/>
          <w:numId w:val="3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Submit</w:t>
      </w:r>
      <w:r w:rsidR="00047061"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 xml:space="preserve"> of annual risk assessment on </w:t>
      </w:r>
      <w:proofErr w:type="spellStart"/>
      <w:r w:rsidR="00047061">
        <w:rPr>
          <w:rStyle w:val="spellingerror"/>
          <w:rFonts w:ascii="Calibri" w:hAnsi="Calibri"/>
          <w:color w:val="000000"/>
          <w:shd w:val="clear" w:color="auto" w:fill="FFFFFF"/>
          <w:lang w:val="en-US"/>
        </w:rPr>
        <w:t>eActivities</w:t>
      </w:r>
      <w:proofErr w:type="spellEnd"/>
      <w:r w:rsidR="00047061">
        <w:rPr>
          <w:rStyle w:val="eop"/>
          <w:rFonts w:ascii="Calibri" w:hAnsi="Calibri"/>
          <w:color w:val="000000"/>
          <w:shd w:val="clear" w:color="auto" w:fill="FFFFFF"/>
        </w:rPr>
        <w:t>.</w:t>
      </w:r>
    </w:p>
    <w:p w:rsidR="00047061" w:rsidRPr="00047061" w:rsidRDefault="007F373C" w:rsidP="00047061">
      <w:pPr>
        <w:pStyle w:val="ListParagraph"/>
        <w:numPr>
          <w:ilvl w:val="0"/>
          <w:numId w:val="3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shd w:val="clear" w:color="auto" w:fill="FFFFFF"/>
        </w:rPr>
        <w:t xml:space="preserve">Sign and return the </w:t>
      </w: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financial responsibility form</w:t>
      </w:r>
      <w:r w:rsidR="00047061">
        <w:rPr>
          <w:rStyle w:val="eop"/>
          <w:rFonts w:ascii="Calibri" w:hAnsi="Calibri"/>
          <w:color w:val="000000"/>
          <w:shd w:val="clear" w:color="auto" w:fill="FFFFFF"/>
        </w:rPr>
        <w:t>.</w:t>
      </w:r>
    </w:p>
    <w:p w:rsidR="00047061" w:rsidRPr="00047061" w:rsidRDefault="007F373C" w:rsidP="00047061">
      <w:pPr>
        <w:pStyle w:val="ListParagraph"/>
        <w:numPr>
          <w:ilvl w:val="0"/>
          <w:numId w:val="3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shd w:val="clear" w:color="auto" w:fill="FFFFFF"/>
        </w:rPr>
        <w:t xml:space="preserve">Submit </w:t>
      </w: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affiliations</w:t>
      </w:r>
      <w:r w:rsidR="00047061"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 xml:space="preserve"> and instructor details </w:t>
      </w: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(i</w:t>
      </w:r>
      <w:r w:rsidR="00047061"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f required</w:t>
      </w: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)</w:t>
      </w:r>
      <w:r w:rsidR="00047061">
        <w:rPr>
          <w:rStyle w:val="eop"/>
          <w:rFonts w:ascii="Calibri" w:hAnsi="Calibri"/>
          <w:color w:val="000000"/>
          <w:shd w:val="clear" w:color="auto" w:fill="FFFFFF"/>
        </w:rPr>
        <w:t>.</w:t>
      </w:r>
    </w:p>
    <w:p w:rsidR="00047061" w:rsidRPr="00047061" w:rsidRDefault="007F373C" w:rsidP="00047061">
      <w:pPr>
        <w:pStyle w:val="ListParagraph"/>
        <w:numPr>
          <w:ilvl w:val="0"/>
          <w:numId w:val="3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Log the inventory</w:t>
      </w:r>
      <w:r w:rsidR="00047061">
        <w:rPr>
          <w:rStyle w:val="eop"/>
          <w:rFonts w:ascii="Calibri" w:hAnsi="Calibri"/>
          <w:color w:val="000000"/>
          <w:shd w:val="clear" w:color="auto" w:fill="FFFFFF"/>
        </w:rPr>
        <w:t>.</w:t>
      </w:r>
    </w:p>
    <w:p w:rsidR="00047061" w:rsidRPr="007F373C" w:rsidRDefault="007F373C" w:rsidP="00047061">
      <w:pPr>
        <w:pStyle w:val="ListParagraph"/>
        <w:numPr>
          <w:ilvl w:val="0"/>
          <w:numId w:val="3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Be f</w:t>
      </w:r>
      <w:r w:rsidR="00047061"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inancially sustainable</w:t>
      </w: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 xml:space="preserve">, with all financial transactions processed through </w:t>
      </w:r>
      <w:proofErr w:type="spellStart"/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eActivities</w:t>
      </w:r>
      <w:proofErr w:type="spellEnd"/>
      <w:r w:rsidR="00047061">
        <w:rPr>
          <w:rStyle w:val="eop"/>
          <w:rFonts w:ascii="Calibri" w:hAnsi="Calibri"/>
          <w:color w:val="000000"/>
          <w:shd w:val="clear" w:color="auto" w:fill="FFFFFF"/>
        </w:rPr>
        <w:t>.</w:t>
      </w:r>
    </w:p>
    <w:p w:rsidR="007F373C" w:rsidRPr="007F373C" w:rsidRDefault="007F373C" w:rsidP="00047061">
      <w:pPr>
        <w:pStyle w:val="ListParagraph"/>
        <w:numPr>
          <w:ilvl w:val="0"/>
          <w:numId w:val="3"/>
        </w:numPr>
        <w:rPr>
          <w:rStyle w:val="eop"/>
        </w:rPr>
      </w:pPr>
      <w:r>
        <w:rPr>
          <w:rStyle w:val="eop"/>
          <w:rFonts w:ascii="Calibri" w:hAnsi="Calibri"/>
          <w:color w:val="000000"/>
          <w:shd w:val="clear" w:color="auto" w:fill="FFFFFF"/>
        </w:rPr>
        <w:t>Submit the annual budget.</w:t>
      </w:r>
    </w:p>
    <w:p w:rsidR="007F373C" w:rsidRPr="007F373C" w:rsidRDefault="007F373C" w:rsidP="007F373C">
      <w:pPr>
        <w:pStyle w:val="ListParagraph"/>
        <w:numPr>
          <w:ilvl w:val="0"/>
          <w:numId w:val="3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Create and submit an approved constitution (within 2 months of entering the NAI)</w:t>
      </w:r>
      <w:r>
        <w:rPr>
          <w:rStyle w:val="eop"/>
          <w:rFonts w:ascii="Calibri" w:hAnsi="Calibri"/>
          <w:color w:val="000000"/>
          <w:shd w:val="clear" w:color="auto" w:fill="FFFFFF"/>
        </w:rPr>
        <w:t>.</w:t>
      </w:r>
    </w:p>
    <w:p w:rsidR="007F373C" w:rsidRPr="007F373C" w:rsidRDefault="007F373C" w:rsidP="007F373C">
      <w:pPr>
        <w:pStyle w:val="ListParagraph"/>
        <w:numPr>
          <w:ilvl w:val="0"/>
          <w:numId w:val="3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Put on two events with the number of attendees meeting the required membership and without collaborating with another ICU CSP (within 3 months of entering the NAI)</w:t>
      </w:r>
      <w:r>
        <w:rPr>
          <w:rStyle w:val="eop"/>
          <w:rFonts w:ascii="Calibri" w:hAnsi="Calibri"/>
          <w:color w:val="000000"/>
          <w:shd w:val="clear" w:color="auto" w:fill="FFFFFF"/>
        </w:rPr>
        <w:t>.</w:t>
      </w:r>
    </w:p>
    <w:p w:rsidR="007F373C" w:rsidRPr="00047061" w:rsidRDefault="007F373C" w:rsidP="007F373C">
      <w:pPr>
        <w:pStyle w:val="ListParagraph"/>
        <w:numPr>
          <w:ilvl w:val="0"/>
          <w:numId w:val="3"/>
        </w:numPr>
        <w:rPr>
          <w:rStyle w:val="eop"/>
        </w:rPr>
      </w:pPr>
      <w:r>
        <w:rPr>
          <w:rStyle w:val="eop"/>
        </w:rPr>
        <w:t>Have enough level of activity to provide a tangible benefit to the student community.</w:t>
      </w:r>
    </w:p>
    <w:p w:rsidR="00047061" w:rsidRPr="00047061" w:rsidRDefault="00047061" w:rsidP="00047061">
      <w:pPr>
        <w:pStyle w:val="ListParagraph"/>
        <w:numPr>
          <w:ilvl w:val="0"/>
          <w:numId w:val="3"/>
        </w:numPr>
        <w:rPr>
          <w:rStyle w:val="eop"/>
        </w:rPr>
      </w:pP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Submi</w:t>
      </w:r>
      <w:r w:rsidR="007F373C"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t one</w:t>
      </w: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 xml:space="preserve"> report</w:t>
      </w:r>
      <w:r w:rsidR="007F373C"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 xml:space="preserve"> per term</w:t>
      </w: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 xml:space="preserve"> on</w:t>
      </w:r>
      <w:r w:rsidR="007F373C"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 xml:space="preserve"> club</w:t>
      </w: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 xml:space="preserve"> activity to NAC</w:t>
      </w:r>
      <w:r>
        <w:rPr>
          <w:rStyle w:val="eop"/>
          <w:rFonts w:ascii="Calibri" w:hAnsi="Calibri"/>
          <w:color w:val="000000"/>
          <w:shd w:val="clear" w:color="auto" w:fill="FFFFFF"/>
        </w:rPr>
        <w:t>.</w:t>
      </w:r>
    </w:p>
    <w:p w:rsidR="007F373C" w:rsidRPr="007F373C" w:rsidRDefault="007F373C" w:rsidP="00047061">
      <w:pPr>
        <w:pStyle w:val="ListParagraph"/>
        <w:numPr>
          <w:ilvl w:val="0"/>
          <w:numId w:val="3"/>
        </w:numPr>
        <w:rPr>
          <w:rStyle w:val="eop"/>
        </w:rPr>
      </w:pPr>
      <w:r w:rsidRPr="007F373C"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 xml:space="preserve">Have a committee member present at all required </w:t>
      </w:r>
      <w:r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basic training s</w:t>
      </w:r>
      <w:r w:rsidRPr="007F373C">
        <w:rPr>
          <w:rStyle w:val="normaltextrun"/>
          <w:rFonts w:ascii="Calibri" w:hAnsi="Calibri"/>
          <w:color w:val="000000"/>
          <w:shd w:val="clear" w:color="auto" w:fill="FFFFFF"/>
          <w:lang w:val="en-US"/>
        </w:rPr>
        <w:t>essions</w:t>
      </w:r>
      <w:r w:rsidRPr="007F373C">
        <w:rPr>
          <w:rStyle w:val="eop"/>
          <w:rFonts w:ascii="Calibri" w:hAnsi="Calibri"/>
          <w:color w:val="000000"/>
          <w:shd w:val="clear" w:color="auto" w:fill="FFFFFF"/>
        </w:rPr>
        <w:t>.</w:t>
      </w:r>
    </w:p>
    <w:p w:rsidR="007F373C" w:rsidRDefault="007F373C" w:rsidP="007F373C">
      <w:r>
        <w:t>Appendix 2 – Requirements of entering the NAI</w:t>
      </w:r>
    </w:p>
    <w:p w:rsidR="007F373C" w:rsidRDefault="007F373C" w:rsidP="007F373C">
      <w:pPr>
        <w:pStyle w:val="ListParagraph"/>
        <w:numPr>
          <w:ilvl w:val="0"/>
          <w:numId w:val="4"/>
        </w:numPr>
      </w:pPr>
      <w:r>
        <w:t>Have a number of well formulated aims and objectives that will have a valued impact on the Union and the students of Imperial College.</w:t>
      </w:r>
    </w:p>
    <w:p w:rsidR="007F373C" w:rsidRDefault="007F373C" w:rsidP="007F373C">
      <w:pPr>
        <w:pStyle w:val="ListParagraph"/>
        <w:numPr>
          <w:ilvl w:val="0"/>
          <w:numId w:val="4"/>
        </w:numPr>
      </w:pPr>
      <w:r>
        <w:t>Have the support of a CSPB member.</w:t>
      </w:r>
    </w:p>
    <w:p w:rsidR="007F373C" w:rsidRDefault="007F373C" w:rsidP="007F373C">
      <w:pPr>
        <w:pStyle w:val="ListParagraph"/>
        <w:numPr>
          <w:ilvl w:val="0"/>
          <w:numId w:val="4"/>
        </w:numPr>
      </w:pPr>
      <w:r>
        <w:t>Offer a unique activity that aligns with the Union values, works to achieve proposed aims and objectives and occurs with enough frequency to be of benefit to the Imperial community (usually a minimum of once a month and suggested starting upper limit of 3 times a week).</w:t>
      </w:r>
    </w:p>
    <w:p w:rsidR="007F373C" w:rsidRDefault="007F373C" w:rsidP="007F373C">
      <w:pPr>
        <w:pStyle w:val="ListParagraph"/>
        <w:numPr>
          <w:ilvl w:val="0"/>
          <w:numId w:val="4"/>
        </w:numPr>
      </w:pPr>
      <w:r>
        <w:t>Demonstrate that the Union has the capacity to support the proposed activity, especially in terms of required space, equipment and storage.</w:t>
      </w:r>
      <w:bookmarkStart w:id="0" w:name="_GoBack"/>
      <w:bookmarkEnd w:id="0"/>
    </w:p>
    <w:p w:rsidR="007F373C" w:rsidRDefault="007F373C" w:rsidP="007F373C">
      <w:pPr>
        <w:pStyle w:val="ListParagraph"/>
        <w:numPr>
          <w:ilvl w:val="0"/>
          <w:numId w:val="4"/>
        </w:numPr>
      </w:pPr>
      <w:r>
        <w:t>Show both short- and long-term financial stability and have a proposed budget that covers all proposed activities.</w:t>
      </w:r>
    </w:p>
    <w:p w:rsidR="007F373C" w:rsidRDefault="007F373C" w:rsidP="007F373C">
      <w:pPr>
        <w:pStyle w:val="ListParagraph"/>
        <w:numPr>
          <w:ilvl w:val="0"/>
          <w:numId w:val="4"/>
        </w:numPr>
      </w:pPr>
      <w:r>
        <w:lastRenderedPageBreak/>
        <w:t>Have a minimum of 3 and a maximum of 5 principal officers.</w:t>
      </w:r>
    </w:p>
    <w:p w:rsidR="007F373C" w:rsidRDefault="007F373C" w:rsidP="007F373C">
      <w:pPr>
        <w:pStyle w:val="ListParagraph"/>
        <w:numPr>
          <w:ilvl w:val="0"/>
          <w:numId w:val="4"/>
        </w:numPr>
      </w:pPr>
      <w:r>
        <w:t>Have SMART (Specific, Measurable, Achievable, Realistic and Time-bound) long-term objectives.</w:t>
      </w:r>
    </w:p>
    <w:sectPr w:rsidR="007F37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57FBB"/>
    <w:multiLevelType w:val="multilevel"/>
    <w:tmpl w:val="D89A2CE2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suff w:val="space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lowerRoman"/>
      <w:lvlText w:val="%1.%2.%3.%4.%5."/>
      <w:lvlJc w:val="left"/>
      <w:pPr>
        <w:tabs>
          <w:tab w:val="num" w:pos="1418"/>
        </w:tabs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3A503EF5"/>
    <w:multiLevelType w:val="multilevel"/>
    <w:tmpl w:val="D89A2CE2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suff w:val="space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lowerRoman"/>
      <w:lvlText w:val="%1.%2.%3.%4.%5."/>
      <w:lvlJc w:val="left"/>
      <w:pPr>
        <w:tabs>
          <w:tab w:val="num" w:pos="1418"/>
        </w:tabs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42550087"/>
    <w:multiLevelType w:val="multilevel"/>
    <w:tmpl w:val="D89A2CE2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suff w:val="space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lowerRoman"/>
      <w:lvlText w:val="%1.%2.%3.%4.%5."/>
      <w:lvlJc w:val="left"/>
      <w:pPr>
        <w:tabs>
          <w:tab w:val="num" w:pos="1418"/>
        </w:tabs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7021679C"/>
    <w:multiLevelType w:val="multilevel"/>
    <w:tmpl w:val="44BE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B6"/>
    <w:rsid w:val="00047061"/>
    <w:rsid w:val="001E304A"/>
    <w:rsid w:val="004152EE"/>
    <w:rsid w:val="007628B6"/>
    <w:rsid w:val="007F373C"/>
    <w:rsid w:val="00AD78E7"/>
    <w:rsid w:val="00FB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8995D-D8E8-4FA4-9A87-0700B15A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8B6"/>
    <w:pPr>
      <w:ind w:left="720"/>
      <w:contextualSpacing/>
    </w:pPr>
  </w:style>
  <w:style w:type="character" w:customStyle="1" w:styleId="normaltextrun">
    <w:name w:val="normaltextrun"/>
    <w:basedOn w:val="DefaultParagraphFont"/>
    <w:rsid w:val="007628B6"/>
  </w:style>
  <w:style w:type="character" w:customStyle="1" w:styleId="eop">
    <w:name w:val="eop"/>
    <w:basedOn w:val="DefaultParagraphFont"/>
    <w:rsid w:val="007628B6"/>
  </w:style>
  <w:style w:type="character" w:customStyle="1" w:styleId="contextualspellingandgrammarerror">
    <w:name w:val="contextualspellingandgrammarerror"/>
    <w:basedOn w:val="DefaultParagraphFont"/>
    <w:rsid w:val="007628B6"/>
  </w:style>
  <w:style w:type="character" w:customStyle="1" w:styleId="spellingerror">
    <w:name w:val="spellingerror"/>
    <w:basedOn w:val="DefaultParagraphFont"/>
    <w:rsid w:val="001E3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4" ma:contentTypeDescription="Create a new document." ma:contentTypeScope="" ma:versionID="9c306b099459d8739fda4f486410bc16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944691c9cd6f3880affc34a07f566781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4A73A0-2B63-408B-9E04-2A3C10536214}"/>
</file>

<file path=customXml/itemProps2.xml><?xml version="1.0" encoding="utf-8"?>
<ds:datastoreItem xmlns:ds="http://schemas.openxmlformats.org/officeDocument/2006/customXml" ds:itemID="{5EBB1D49-703E-4AE4-8695-71AD31C4B7AC}"/>
</file>

<file path=customXml/itemProps3.xml><?xml version="1.0" encoding="utf-8"?>
<ds:datastoreItem xmlns:ds="http://schemas.openxmlformats.org/officeDocument/2006/customXml" ds:itemID="{FA2D506B-61CD-4FBC-91C4-CBB69DFA31E5}"/>
</file>

<file path=docProps/app.xml><?xml version="1.0" encoding="utf-8"?>
<Properties xmlns="http://schemas.openxmlformats.org/officeDocument/2006/extended-properties" xmlns:vt="http://schemas.openxmlformats.org/officeDocument/2006/docPropsVTypes">
  <Template>3EB27359</Template>
  <TotalTime>41</TotalTime>
  <Pages>4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Juda, Emilia</dc:creator>
  <cp:keywords/>
  <dc:description/>
  <cp:lastModifiedBy>Juda, Emilia</cp:lastModifiedBy>
  <cp:revision>2</cp:revision>
  <dcterms:created xsi:type="dcterms:W3CDTF">2018-10-09T11:58:00Z</dcterms:created>
  <dcterms:modified xsi:type="dcterms:W3CDTF">2018-10-09T12:39:00Z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